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A6" w:rsidRPr="004D32CE" w:rsidRDefault="00D45EA6" w:rsidP="00D45EA6">
      <w:pPr>
        <w:ind w:left="360" w:firstLine="348"/>
        <w:jc w:val="right"/>
      </w:pPr>
      <w:r w:rsidRPr="004D32CE">
        <w:t>УТВЕРЖДЕН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Приказом № </w:t>
      </w:r>
      <w:r w:rsidR="00DF28A0">
        <w:t>106</w:t>
      </w:r>
      <w:r w:rsidRPr="004D32CE">
        <w:t>-ОД</w:t>
      </w:r>
      <w:r w:rsidR="004D32CE" w:rsidRPr="004D32CE">
        <w:t xml:space="preserve"> от</w:t>
      </w:r>
      <w:r w:rsidR="00DF28A0">
        <w:t xml:space="preserve"> 29.08.2025</w:t>
      </w:r>
      <w:r w:rsidR="004D32CE" w:rsidRPr="004D32CE">
        <w:t xml:space="preserve"> 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Директор МБОУ </w:t>
      </w:r>
      <w:proofErr w:type="gramStart"/>
      <w:r w:rsidRPr="004D32CE">
        <w:t>Куйбышевской</w:t>
      </w:r>
      <w:proofErr w:type="gramEnd"/>
      <w:r w:rsidRPr="004D32CE">
        <w:t xml:space="preserve"> СОШ</w:t>
      </w:r>
    </w:p>
    <w:p w:rsidR="00D45EA6" w:rsidRPr="004D32CE" w:rsidRDefault="00D45EA6" w:rsidP="00D45EA6">
      <w:pPr>
        <w:ind w:left="360" w:firstLine="348"/>
        <w:jc w:val="right"/>
      </w:pPr>
      <w:r w:rsidRPr="004D32CE">
        <w:t>им.</w:t>
      </w:r>
      <w:r w:rsidR="00124E8E" w:rsidRPr="004D32CE">
        <w:t xml:space="preserve"> </w:t>
      </w:r>
      <w:proofErr w:type="spellStart"/>
      <w:r w:rsidRPr="004D32CE">
        <w:t>А.А.Гречко</w:t>
      </w:r>
      <w:proofErr w:type="spellEnd"/>
    </w:p>
    <w:p w:rsidR="00ED645B" w:rsidRPr="00DF28A0" w:rsidRDefault="00D45EA6" w:rsidP="00DF28A0">
      <w:pPr>
        <w:ind w:left="360" w:firstLine="348"/>
        <w:jc w:val="right"/>
      </w:pPr>
      <w:r w:rsidRPr="004D32CE">
        <w:t>Е.А. Кучин</w:t>
      </w:r>
      <w:r w:rsidR="00DF28A0">
        <w:t>а</w:t>
      </w: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ED645B" w:rsidRDefault="00ED645B" w:rsidP="00B67D1B">
      <w:pPr>
        <w:pStyle w:val="af6"/>
        <w:tabs>
          <w:tab w:val="left" w:pos="709"/>
        </w:tabs>
        <w:spacing w:after="0"/>
        <w:ind w:left="0" w:right="240"/>
        <w:rPr>
          <w:rFonts w:ascii="Times New Roman" w:hAnsi="Times New Roman"/>
          <w:b/>
          <w:sz w:val="24"/>
          <w:szCs w:val="24"/>
        </w:rPr>
      </w:pPr>
    </w:p>
    <w:p w:rsidR="006827F2" w:rsidRDefault="006827F2" w:rsidP="006827F2">
      <w:pPr>
        <w:pStyle w:val="af6"/>
        <w:tabs>
          <w:tab w:val="left" w:pos="709"/>
        </w:tabs>
        <w:spacing w:after="0"/>
        <w:ind w:right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6827F2" w:rsidRPr="007C00D8" w:rsidRDefault="00115F17" w:rsidP="007C00D8">
      <w:pPr>
        <w:pStyle w:val="Zag1"/>
        <w:spacing w:after="0" w:line="240" w:lineRule="auto"/>
        <w:ind w:firstLine="454"/>
        <w:rPr>
          <w:rFonts w:eastAsia="@Arial Unicode MS"/>
          <w:color w:val="auto"/>
          <w:lang w:val="ru-RU"/>
        </w:rPr>
      </w:pPr>
      <w:r>
        <w:rPr>
          <w:rFonts w:eastAsia="Times New Roman"/>
          <w:lang w:val="ru-RU"/>
        </w:rPr>
        <w:t xml:space="preserve">на уровне </w:t>
      </w:r>
      <w:r w:rsidR="006827F2">
        <w:rPr>
          <w:rFonts w:eastAsia="Times New Roman"/>
          <w:lang w:val="ru-RU"/>
        </w:rPr>
        <w:t>среднего</w:t>
      </w:r>
      <w:r w:rsidR="006827F2" w:rsidRPr="00D067AB">
        <w:rPr>
          <w:rFonts w:eastAsia="Times New Roman"/>
          <w:lang w:val="ru-RU"/>
        </w:rPr>
        <w:t xml:space="preserve"> общего образования</w:t>
      </w:r>
      <w:r w:rsidR="006827F2">
        <w:rPr>
          <w:rFonts w:eastAsia="Times New Roman"/>
          <w:lang w:val="ru-RU"/>
        </w:rPr>
        <w:t xml:space="preserve"> </w:t>
      </w:r>
      <w:r w:rsidR="00952550">
        <w:rPr>
          <w:rFonts w:eastAsia="Times New Roman"/>
          <w:lang w:val="ru-RU"/>
        </w:rPr>
        <w:t>на 2024-2025</w:t>
      </w:r>
      <w:r w:rsidR="006827F2" w:rsidRPr="00151867">
        <w:rPr>
          <w:rFonts w:eastAsia="Times New Roman"/>
          <w:lang w:val="ru-RU"/>
        </w:rPr>
        <w:t xml:space="preserve"> учебный год</w:t>
      </w:r>
    </w:p>
    <w:p w:rsidR="006827F2" w:rsidRPr="00D02308" w:rsidRDefault="006827F2" w:rsidP="006827F2">
      <w:pPr>
        <w:pStyle w:val="af6"/>
        <w:tabs>
          <w:tab w:val="left" w:pos="709"/>
        </w:tabs>
        <w:spacing w:after="0"/>
        <w:ind w:right="240"/>
        <w:jc w:val="center"/>
        <w:rPr>
          <w:rFonts w:ascii="Times New Roman" w:hAnsi="Times New Roman"/>
          <w:b/>
          <w:sz w:val="24"/>
          <w:szCs w:val="24"/>
        </w:rPr>
      </w:pPr>
      <w:r w:rsidRPr="00912978">
        <w:rPr>
          <w:rFonts w:ascii="Times New Roman" w:hAnsi="Times New Roman"/>
          <w:b/>
          <w:sz w:val="24"/>
          <w:szCs w:val="24"/>
        </w:rPr>
        <w:t>Пояснительная записка к учебному плану</w:t>
      </w:r>
    </w:p>
    <w:p w:rsidR="00A4344D" w:rsidRDefault="00186208" w:rsidP="00133A10">
      <w:pPr>
        <w:tabs>
          <w:tab w:val="left" w:pos="709"/>
        </w:tabs>
        <w:ind w:right="240"/>
        <w:jc w:val="both"/>
      </w:pPr>
      <w:r>
        <w:rPr>
          <w:b/>
        </w:rPr>
        <w:tab/>
      </w:r>
    </w:p>
    <w:p w:rsidR="00EB4FB6" w:rsidRDefault="00A4344D" w:rsidP="00EB4FB6">
      <w:pPr>
        <w:ind w:left="-426" w:firstLine="284"/>
        <w:jc w:val="both"/>
      </w:pPr>
      <w:proofErr w:type="gramStart"/>
      <w:r w:rsidRPr="007A77D1">
        <w:t xml:space="preserve">Учебный план  </w:t>
      </w:r>
      <w:r w:rsidR="00C91EAA" w:rsidRPr="007A77D1">
        <w:t>среднего</w:t>
      </w:r>
      <w:r w:rsidRPr="007A77D1">
        <w:t xml:space="preserve"> общего образования </w:t>
      </w:r>
      <w:r w:rsidRPr="007A77D1">
        <w:rPr>
          <w:iCs/>
        </w:rPr>
        <w:t xml:space="preserve">МБОУ Куйбышевской СОШ им. </w:t>
      </w:r>
      <w:proofErr w:type="spellStart"/>
      <w:r w:rsidRPr="007A77D1">
        <w:rPr>
          <w:iCs/>
        </w:rPr>
        <w:t>А.А.Гречко</w:t>
      </w:r>
      <w:proofErr w:type="spellEnd"/>
      <w:r w:rsidRPr="007A77D1">
        <w:rPr>
          <w:iCs/>
        </w:rPr>
        <w:t xml:space="preserve"> </w:t>
      </w:r>
      <w:r w:rsidRPr="007A77D1">
        <w:t xml:space="preserve">обеспечивает реализацию требований федерального государственного образовательного стандарта </w:t>
      </w:r>
      <w:r w:rsidR="00C91EAA" w:rsidRPr="007A77D1">
        <w:t>среднего</w:t>
      </w:r>
      <w:r w:rsidRPr="007A77D1">
        <w:t xml:space="preserve"> общего образования (</w:t>
      </w:r>
      <w:r w:rsidR="00ED645B" w:rsidRPr="007A77D1">
        <w:t xml:space="preserve">Приказ </w:t>
      </w:r>
      <w:proofErr w:type="spellStart"/>
      <w:r w:rsidR="00ED645B" w:rsidRPr="007A77D1">
        <w:t>Минпросвещения</w:t>
      </w:r>
      <w:proofErr w:type="spellEnd"/>
      <w:r w:rsidR="00ED645B" w:rsidRPr="007A77D1">
        <w:t xml:space="preserve"> России</w:t>
      </w:r>
      <w:r w:rsidR="00C91EAA" w:rsidRPr="007A77D1">
        <w:t xml:space="preserve">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413»</w:t>
      </w:r>
      <w:r w:rsidRPr="007A77D1">
        <w:rPr>
          <w:bCs/>
          <w:color w:val="000000"/>
          <w:kern w:val="36"/>
        </w:rPr>
        <w:t>)</w:t>
      </w:r>
      <w:r w:rsidR="007A77D1" w:rsidRPr="007A77D1">
        <w:t xml:space="preserve"> (далее - ФГОС С</w:t>
      </w:r>
      <w:r w:rsidRPr="007A77D1">
        <w:t xml:space="preserve">ОО), федеральной основной общеобразовательной программы </w:t>
      </w:r>
      <w:r w:rsidR="00EC7245" w:rsidRPr="007A77D1">
        <w:t>среднего</w:t>
      </w:r>
      <w:r w:rsidRPr="007A77D1">
        <w:t xml:space="preserve"> общего образования</w:t>
      </w:r>
      <w:proofErr w:type="gramEnd"/>
      <w:r w:rsidRPr="007A77D1">
        <w:t xml:space="preserve"> (далее – ФООП).</w:t>
      </w:r>
      <w:r w:rsidR="00EC7245" w:rsidRPr="007A77D1">
        <w:t xml:space="preserve"> </w:t>
      </w:r>
    </w:p>
    <w:p w:rsidR="00161923" w:rsidRPr="007A77D1" w:rsidRDefault="00161923" w:rsidP="00EB4FB6">
      <w:pPr>
        <w:ind w:left="-426" w:firstLine="284"/>
        <w:jc w:val="both"/>
      </w:pPr>
      <w:proofErr w:type="gramStart"/>
      <w:r w:rsidRPr="00EB4FB6">
        <w:t xml:space="preserve">Учебный план </w:t>
      </w:r>
      <w:r w:rsidR="00EB4FB6" w:rsidRPr="007A77D1">
        <w:t xml:space="preserve">10-х, 11-х классов </w:t>
      </w:r>
      <w:r w:rsidRPr="00EB4FB6">
        <w:t>фиксирует максимальный аудиторный объем нагр</w:t>
      </w:r>
      <w:r w:rsidR="00EB4FB6" w:rsidRPr="00EB4FB6">
        <w:t xml:space="preserve">узок обучающихся в соответствии </w:t>
      </w:r>
      <w:r w:rsidRPr="00EB4FB6">
        <w:t>с требованиями к организации образовательной деятельности к учебной нагрузке при 5-дневной (или 6-дневной) учебной неделе, предусмотренными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</w:t>
      </w:r>
      <w:proofErr w:type="gramEnd"/>
      <w:r w:rsidRPr="00EB4FB6">
        <w:t xml:space="preserve"> </w:t>
      </w:r>
      <w:proofErr w:type="gramStart"/>
      <w:r w:rsidRPr="00EB4FB6">
        <w:t xml:space="preserve">28.01.2021 № 2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- Санитарно-эпидемиологические требования), состав и структуру предметных областей, распределяет учебное время, отводимое на их освоение по классам и учебным предметам.  </w:t>
      </w:r>
      <w:proofErr w:type="gramEnd"/>
    </w:p>
    <w:p w:rsidR="00EC7245" w:rsidRPr="007A77D1" w:rsidRDefault="00C91EAA" w:rsidP="00EC7245">
      <w:pPr>
        <w:ind w:left="-426" w:firstLine="284"/>
        <w:jc w:val="both"/>
      </w:pPr>
      <w:r w:rsidRPr="007A77D1">
        <w:t xml:space="preserve">Федеральные рабочие программы по учебным предметам «Русский язык», «Литература», «История», «Обществознание», «География» и «Основы безопасности </w:t>
      </w:r>
      <w:r w:rsidR="00952550">
        <w:t xml:space="preserve"> и защиты Родины</w:t>
      </w:r>
      <w:r w:rsidRPr="007A77D1">
        <w:t>» применяются непосредственно при реализации обязательной части образовательной программы среднего общего образования.</w:t>
      </w:r>
      <w:r w:rsidR="00EC7245" w:rsidRPr="007A77D1">
        <w:t xml:space="preserve"> </w:t>
      </w:r>
    </w:p>
    <w:p w:rsidR="00EC7245" w:rsidRPr="007A77D1" w:rsidRDefault="00C91EAA" w:rsidP="00EC7245">
      <w:pPr>
        <w:ind w:left="-426" w:firstLine="284"/>
        <w:jc w:val="both"/>
      </w:pPr>
      <w:r w:rsidRPr="007A77D1">
        <w:t xml:space="preserve">Обучающийся имеет право на </w:t>
      </w:r>
      <w:proofErr w:type="gramStart"/>
      <w:r w:rsidRPr="007A77D1">
        <w:t>обучение</w:t>
      </w:r>
      <w:proofErr w:type="gramEnd"/>
      <w:r w:rsidRPr="007A77D1">
        <w:t xml:space="preserve"> по индивидуальному учебному плану, в пределах осваиваемой образовательной программы в порядке, установленном локальными актами; выбор учебных предметов, курсов, дисциплин (модулей) из перечня, предлагаемого общеобразовательной организацией; изучение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общеобразовательной организации в установленном ею порядке, а также реализуемых в сетевой форме учебных предметов, курсов (модулей).</w:t>
      </w:r>
      <w:r w:rsidR="00EC7245" w:rsidRPr="007A77D1">
        <w:t xml:space="preserve"> </w:t>
      </w:r>
    </w:p>
    <w:p w:rsidR="00C91EAA" w:rsidRPr="007A77D1" w:rsidRDefault="00C91EAA" w:rsidP="00EC7245">
      <w:pPr>
        <w:ind w:left="-426" w:firstLine="284"/>
        <w:jc w:val="both"/>
      </w:pPr>
      <w:proofErr w:type="gramStart"/>
      <w:r w:rsidRPr="007A77D1">
        <w:t xml:space="preserve">Учебный план профиля обучения и (или) индивидуальный учебный план </w:t>
      </w:r>
      <w:r w:rsidR="00EC7245" w:rsidRPr="007A77D1">
        <w:t>содержит</w:t>
      </w:r>
      <w:r w:rsidRPr="007A77D1">
        <w:t xml:space="preserve"> 13 учебных предметов («Русский язык», «Литература», «Иностранный язык</w:t>
      </w:r>
      <w:r w:rsidR="00EC7245" w:rsidRPr="007A77D1">
        <w:t xml:space="preserve"> (английский)</w:t>
      </w:r>
      <w:r w:rsidRPr="007A77D1">
        <w:t xml:space="preserve">», «Математика», «Информатика», «История», «Обществознание», «География», «Физика», «Химия», «Биология», «Физическая культура», «Основы безопасности </w:t>
      </w:r>
      <w:r w:rsidR="007C5F87">
        <w:t xml:space="preserve"> и защиты Родины</w:t>
      </w:r>
      <w:r w:rsidR="007A77D1">
        <w:t>») и предусматривает</w:t>
      </w:r>
      <w:r w:rsidRPr="007A77D1">
        <w:t xml:space="preserve"> изучение не менее 2 учебных предметов на углубленном уровне из соответствующей профилю обучения предметной области и (или) смежной с ней предметной области. </w:t>
      </w:r>
      <w:proofErr w:type="gramEnd"/>
    </w:p>
    <w:p w:rsidR="00791E1C" w:rsidRPr="007A77D1" w:rsidRDefault="00EC7245" w:rsidP="00791E1C">
      <w:pPr>
        <w:ind w:left="-426" w:firstLine="284"/>
        <w:jc w:val="both"/>
        <w:rPr>
          <w:color w:val="000000"/>
        </w:rPr>
      </w:pPr>
      <w:r w:rsidRPr="007A77D1">
        <w:rPr>
          <w:color w:val="000000"/>
        </w:rPr>
        <w:t xml:space="preserve">Учитывая возможности общеобразовательной организации </w:t>
      </w:r>
      <w:r w:rsidR="00744297" w:rsidRPr="007A77D1">
        <w:rPr>
          <w:color w:val="000000"/>
        </w:rPr>
        <w:t xml:space="preserve">на уровне среднего общего образования </w:t>
      </w:r>
      <w:r w:rsidR="00EB4FB6">
        <w:rPr>
          <w:color w:val="000000"/>
        </w:rPr>
        <w:t>в 2025-2026</w:t>
      </w:r>
      <w:r w:rsidR="00791E1C" w:rsidRPr="007A77D1">
        <w:rPr>
          <w:color w:val="000000"/>
        </w:rPr>
        <w:t xml:space="preserve"> учебном году</w:t>
      </w:r>
      <w:r w:rsidR="007A77D1">
        <w:rPr>
          <w:color w:val="000000"/>
        </w:rPr>
        <w:t>,</w:t>
      </w:r>
      <w:r w:rsidR="00791E1C" w:rsidRPr="007A77D1">
        <w:rPr>
          <w:color w:val="000000"/>
        </w:rPr>
        <w:t xml:space="preserve"> </w:t>
      </w:r>
      <w:r w:rsidR="00744297" w:rsidRPr="007A77D1">
        <w:rPr>
          <w:color w:val="000000"/>
        </w:rPr>
        <w:t>в 10-</w:t>
      </w:r>
      <w:r w:rsidR="007C5F87">
        <w:rPr>
          <w:color w:val="000000"/>
        </w:rPr>
        <w:t>11-</w:t>
      </w:r>
      <w:r w:rsidR="00744297" w:rsidRPr="007A77D1">
        <w:rPr>
          <w:color w:val="000000"/>
        </w:rPr>
        <w:t>х классах обеспечивается реализация универсального профиля обучения.</w:t>
      </w:r>
      <w:r w:rsidR="00791E1C" w:rsidRPr="007A77D1">
        <w:rPr>
          <w:color w:val="000000"/>
        </w:rPr>
        <w:t xml:space="preserve"> </w:t>
      </w:r>
      <w:proofErr w:type="gramStart"/>
      <w:r w:rsidR="00C91EAA" w:rsidRPr="007A77D1">
        <w:rPr>
          <w:color w:val="000000"/>
        </w:rPr>
        <w:t>Универсальный профиль ориентирован на обучающихся, чей выбор выходит за рамки заданных выше профилей.</w:t>
      </w:r>
      <w:proofErr w:type="gramEnd"/>
      <w:r w:rsidR="00C91EAA" w:rsidRPr="007A77D1">
        <w:rPr>
          <w:color w:val="000000"/>
        </w:rPr>
        <w:t xml:space="preserve"> Общеобразовательная организация самостоятельно определяет не менее 2 учебных предметов на углубленном уровне.  </w:t>
      </w:r>
    </w:p>
    <w:p w:rsidR="00791E1C" w:rsidRPr="007A77D1" w:rsidRDefault="007C5F87" w:rsidP="00791E1C">
      <w:pPr>
        <w:ind w:left="-426" w:firstLine="284"/>
        <w:jc w:val="both"/>
        <w:rPr>
          <w:color w:val="000000"/>
        </w:rPr>
      </w:pPr>
      <w:r>
        <w:lastRenderedPageBreak/>
        <w:t xml:space="preserve">В учебный план 10-х </w:t>
      </w:r>
      <w:r w:rsidR="004D6648" w:rsidRPr="007A77D1">
        <w:t>классов входит обязательный учебный предмет «</w:t>
      </w:r>
      <w:proofErr w:type="gramStart"/>
      <w:r w:rsidR="004D6648" w:rsidRPr="007A77D1">
        <w:t>Индивидуальный проект</w:t>
      </w:r>
      <w:proofErr w:type="gramEnd"/>
      <w:r w:rsidR="004D6648" w:rsidRPr="007A77D1">
        <w:t>».</w:t>
      </w:r>
      <w:r w:rsidR="004D6648" w:rsidRPr="007A77D1">
        <w:rPr>
          <w:b/>
        </w:rPr>
        <w:t xml:space="preserve"> </w:t>
      </w:r>
      <w:proofErr w:type="gramStart"/>
      <w:r w:rsidR="00C91EAA" w:rsidRPr="007A77D1">
        <w:t>Индивидуальный проект</w:t>
      </w:r>
      <w:proofErr w:type="gramEnd"/>
      <w:r w:rsidR="007A77D1">
        <w:t>,</w:t>
      </w:r>
      <w:r w:rsidR="00C91EAA" w:rsidRPr="007A77D1">
        <w:t xml:space="preserve"> как особая форма организации деятельности обучающихся</w:t>
      </w:r>
      <w:r w:rsidR="007A77D1">
        <w:t>,</w:t>
      </w:r>
      <w:r w:rsidR="00C91EAA" w:rsidRPr="007A77D1">
        <w:t xml:space="preserve"> является обязательным и выполняется обучающимся самостоятельно по</w:t>
      </w:r>
      <w:r w:rsidR="00791E1C" w:rsidRPr="007A77D1">
        <w:t>д руководством учителя</w:t>
      </w:r>
      <w:r w:rsidR="00C91EAA" w:rsidRPr="007A77D1">
        <w:t xml:space="preserve">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r w:rsidR="00791E1C" w:rsidRPr="007A77D1">
        <w:rPr>
          <w:color w:val="000000"/>
        </w:rPr>
        <w:t xml:space="preserve"> </w:t>
      </w:r>
    </w:p>
    <w:p w:rsidR="007C5F87" w:rsidRDefault="00C91EAA" w:rsidP="007C5F87">
      <w:pPr>
        <w:ind w:left="-426" w:firstLine="284"/>
        <w:jc w:val="both"/>
        <w:rPr>
          <w:color w:val="000000"/>
        </w:rPr>
      </w:pPr>
      <w:proofErr w:type="gramStart"/>
      <w:r w:rsidRPr="007A77D1">
        <w:t>Индивидуальный проект</w:t>
      </w:r>
      <w:proofErr w:type="gramEnd"/>
      <w:r w:rsidRPr="007A77D1">
        <w:t xml:space="preserve">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r w:rsidR="007C5F87">
        <w:rPr>
          <w:color w:val="000000"/>
        </w:rPr>
        <w:t xml:space="preserve"> </w:t>
      </w:r>
    </w:p>
    <w:p w:rsidR="00791E1C" w:rsidRPr="007A77D1" w:rsidRDefault="004D6648" w:rsidP="004D6648">
      <w:pPr>
        <w:ind w:left="-426" w:firstLine="284"/>
        <w:jc w:val="both"/>
        <w:rPr>
          <w:b/>
        </w:rPr>
      </w:pPr>
      <w:r w:rsidRPr="007A77D1">
        <w:t>Учебные занятия в 10-11-х классах  проводя</w:t>
      </w:r>
      <w:r w:rsidR="007A77D1">
        <w:t>тся по 5-дневной учебной неделе</w:t>
      </w:r>
      <w:r w:rsidRPr="007A77D1">
        <w:t xml:space="preserve"> в первую смену.</w:t>
      </w:r>
      <w:r w:rsidRPr="007A77D1">
        <w:rPr>
          <w:b/>
        </w:rPr>
        <w:t xml:space="preserve"> </w:t>
      </w:r>
      <w:r w:rsidRPr="007A77D1">
        <w:t>Продолжительность учебного года для обучающихся 11 классов (без учета государственной итоговой аттестации) –34 учебные недели;  для обучающихся 10 классов – 34 учебных недели.</w:t>
      </w:r>
      <w:r w:rsidRPr="007A77D1">
        <w:rPr>
          <w:b/>
        </w:rPr>
        <w:t xml:space="preserve"> </w:t>
      </w:r>
      <w:r w:rsidR="00791E1C" w:rsidRPr="007A77D1">
        <w:t xml:space="preserve">В соответствии с ФГОС СОО количество учебных занятий за 2 года на одного обучающегося составляет 2312 часов. </w:t>
      </w:r>
    </w:p>
    <w:p w:rsidR="00D60FD6" w:rsidRPr="004D6648" w:rsidRDefault="0086554E" w:rsidP="004D6648">
      <w:pPr>
        <w:tabs>
          <w:tab w:val="left" w:pos="709"/>
        </w:tabs>
        <w:ind w:right="240"/>
        <w:jc w:val="both"/>
        <w:rPr>
          <w:b/>
        </w:rPr>
      </w:pPr>
      <w:r>
        <w:tab/>
      </w:r>
    </w:p>
    <w:p w:rsidR="009F1DA2" w:rsidRPr="00992E9B" w:rsidRDefault="009F1DA2" w:rsidP="00992E9B">
      <w:pPr>
        <w:ind w:right="305"/>
        <w:jc w:val="center"/>
        <w:rPr>
          <w:b/>
        </w:rPr>
      </w:pPr>
      <w:r w:rsidRPr="00992E9B">
        <w:rPr>
          <w:b/>
        </w:rPr>
        <w:t xml:space="preserve">Формами промежуточной аттестации для </w:t>
      </w:r>
      <w:proofErr w:type="gramStart"/>
      <w:r w:rsidRPr="00992E9B">
        <w:rPr>
          <w:b/>
        </w:rPr>
        <w:t>обучающихся</w:t>
      </w:r>
      <w:proofErr w:type="gramEnd"/>
      <w:r w:rsidRPr="00992E9B">
        <w:rPr>
          <w:b/>
        </w:rPr>
        <w:t xml:space="preserve"> </w:t>
      </w:r>
      <w:r w:rsidR="006D132E" w:rsidRPr="00992E9B">
        <w:rPr>
          <w:b/>
        </w:rPr>
        <w:t xml:space="preserve"> </w:t>
      </w:r>
      <w:r w:rsidRPr="00992E9B">
        <w:rPr>
          <w:b/>
        </w:rPr>
        <w:t xml:space="preserve">по программам </w:t>
      </w:r>
      <w:r w:rsidR="00DB51FA" w:rsidRPr="00992E9B">
        <w:rPr>
          <w:b/>
        </w:rPr>
        <w:t>среднего</w:t>
      </w:r>
      <w:r w:rsidRPr="00992E9B">
        <w:rPr>
          <w:b/>
        </w:rPr>
        <w:t xml:space="preserve"> общего образования являются: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1597"/>
        <w:gridCol w:w="5351"/>
      </w:tblGrid>
      <w:tr w:rsidR="009F1DA2" w:rsidRPr="007A65A0" w:rsidTr="007A65A0">
        <w:tc>
          <w:tcPr>
            <w:tcW w:w="3473" w:type="dxa"/>
          </w:tcPr>
          <w:p w:rsidR="009F1DA2" w:rsidRPr="007A65A0" w:rsidRDefault="009F1DA2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Наименование учебного предмета</w:t>
            </w:r>
          </w:p>
        </w:tc>
        <w:tc>
          <w:tcPr>
            <w:tcW w:w="1597" w:type="dxa"/>
          </w:tcPr>
          <w:p w:rsidR="009F1DA2" w:rsidRPr="007A65A0" w:rsidRDefault="009F1DA2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класс</w:t>
            </w:r>
          </w:p>
        </w:tc>
        <w:tc>
          <w:tcPr>
            <w:tcW w:w="5351" w:type="dxa"/>
          </w:tcPr>
          <w:p w:rsidR="009F1DA2" w:rsidRPr="007A65A0" w:rsidRDefault="009F1DA2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Форма промежуточной аттестации</w:t>
            </w:r>
          </w:p>
        </w:tc>
      </w:tr>
      <w:tr w:rsidR="009F1DA2" w:rsidTr="007A65A0">
        <w:tc>
          <w:tcPr>
            <w:tcW w:w="3473" w:type="dxa"/>
            <w:vAlign w:val="center"/>
          </w:tcPr>
          <w:p w:rsidR="009F1DA2" w:rsidRPr="007A65A0" w:rsidRDefault="009F1DA2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7A65A0">
              <w:rPr>
                <w:bCs/>
                <w:color w:val="000000"/>
              </w:rPr>
              <w:t>Русский язык</w:t>
            </w:r>
          </w:p>
        </w:tc>
        <w:tc>
          <w:tcPr>
            <w:tcW w:w="1597" w:type="dxa"/>
          </w:tcPr>
          <w:p w:rsidR="009F1DA2" w:rsidRDefault="00DB51FA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9F1DA2" w:rsidRDefault="009F1DA2" w:rsidP="007A65A0">
            <w:pPr>
              <w:ind w:right="305"/>
            </w:pPr>
            <w:r>
              <w:t>Контрольная работа (диктант, тестирование в формате</w:t>
            </w:r>
            <w:r w:rsidR="005C7EE4">
              <w:t xml:space="preserve"> Е</w:t>
            </w:r>
            <w:r>
              <w:t>ГЭ)</w:t>
            </w:r>
          </w:p>
        </w:tc>
      </w:tr>
      <w:tr w:rsidR="009F1DA2" w:rsidTr="007A65A0">
        <w:tc>
          <w:tcPr>
            <w:tcW w:w="3473" w:type="dxa"/>
            <w:vAlign w:val="center"/>
          </w:tcPr>
          <w:p w:rsidR="009F1DA2" w:rsidRPr="007A65A0" w:rsidRDefault="009F1DA2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7A65A0">
              <w:rPr>
                <w:bCs/>
                <w:color w:val="000000"/>
              </w:rPr>
              <w:t>Литература</w:t>
            </w:r>
          </w:p>
        </w:tc>
        <w:tc>
          <w:tcPr>
            <w:tcW w:w="1597" w:type="dxa"/>
          </w:tcPr>
          <w:p w:rsidR="009F1DA2" w:rsidRDefault="00DB51FA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9F1DA2" w:rsidRDefault="009F1DA2" w:rsidP="007A65A0">
            <w:pPr>
              <w:ind w:right="305"/>
            </w:pPr>
            <w:r>
              <w:t>Контрольная работа (тест)</w:t>
            </w:r>
          </w:p>
        </w:tc>
      </w:tr>
      <w:tr w:rsidR="009F1DA2" w:rsidTr="007A65A0">
        <w:tc>
          <w:tcPr>
            <w:tcW w:w="3473" w:type="dxa"/>
          </w:tcPr>
          <w:p w:rsidR="009F1DA2" w:rsidRPr="007A65A0" w:rsidRDefault="009F1DA2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7A65A0">
              <w:rPr>
                <w:bCs/>
              </w:rPr>
              <w:t>Иностранный язык</w:t>
            </w:r>
          </w:p>
          <w:p w:rsidR="009F1DA2" w:rsidRDefault="009F1DA2" w:rsidP="007A65A0">
            <w:pPr>
              <w:ind w:right="305"/>
            </w:pPr>
            <w:r w:rsidRPr="007A65A0">
              <w:rPr>
                <w:bCs/>
              </w:rPr>
              <w:t>(английский)</w:t>
            </w:r>
          </w:p>
        </w:tc>
        <w:tc>
          <w:tcPr>
            <w:tcW w:w="1597" w:type="dxa"/>
          </w:tcPr>
          <w:p w:rsidR="009F1DA2" w:rsidRDefault="00DB51FA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9F1DA2" w:rsidRDefault="009F1DA2" w:rsidP="007A65A0">
            <w:pPr>
              <w:ind w:right="305"/>
            </w:pPr>
            <w:r>
              <w:t>Контрольная работа (тест)</w:t>
            </w:r>
          </w:p>
        </w:tc>
      </w:tr>
      <w:tr w:rsidR="009F1DA2" w:rsidTr="007A65A0">
        <w:tc>
          <w:tcPr>
            <w:tcW w:w="3473" w:type="dxa"/>
          </w:tcPr>
          <w:p w:rsidR="009F1DA2" w:rsidRPr="007A65A0" w:rsidRDefault="003C04B6" w:rsidP="007A65A0">
            <w:pPr>
              <w:rPr>
                <w:color w:val="000000"/>
              </w:rPr>
            </w:pPr>
            <w:r w:rsidRPr="001657C1">
              <w:t>Алгебра и начала математического анализа</w:t>
            </w:r>
          </w:p>
        </w:tc>
        <w:tc>
          <w:tcPr>
            <w:tcW w:w="1597" w:type="dxa"/>
          </w:tcPr>
          <w:p w:rsidR="009F1DA2" w:rsidRDefault="00DB51FA" w:rsidP="007A65A0">
            <w:pPr>
              <w:ind w:right="305"/>
            </w:pPr>
            <w:r>
              <w:t>10</w:t>
            </w:r>
            <w:r w:rsidR="007D69FE">
              <w:t>-11</w:t>
            </w:r>
          </w:p>
        </w:tc>
        <w:tc>
          <w:tcPr>
            <w:tcW w:w="5351" w:type="dxa"/>
          </w:tcPr>
          <w:p w:rsidR="009F1DA2" w:rsidRDefault="009F1DA2" w:rsidP="007A65A0">
            <w:pPr>
              <w:ind w:right="305"/>
            </w:pPr>
            <w:r>
              <w:t>Контрольная работа (тест, тестирование в формате</w:t>
            </w:r>
            <w:r w:rsidR="005C7EE4">
              <w:t xml:space="preserve"> Е</w:t>
            </w:r>
            <w:r>
              <w:t>ГЭ)</w:t>
            </w:r>
          </w:p>
        </w:tc>
      </w:tr>
      <w:tr w:rsidR="007C5F87" w:rsidTr="007A65A0">
        <w:tc>
          <w:tcPr>
            <w:tcW w:w="3473" w:type="dxa"/>
          </w:tcPr>
          <w:p w:rsidR="007C5F87" w:rsidRPr="001657C1" w:rsidRDefault="007C5F87" w:rsidP="007A65A0">
            <w:r>
              <w:t>Вероятность и статистика</w:t>
            </w:r>
          </w:p>
        </w:tc>
        <w:tc>
          <w:tcPr>
            <w:tcW w:w="1597" w:type="dxa"/>
          </w:tcPr>
          <w:p w:rsidR="007C5F87" w:rsidRDefault="007C5F87" w:rsidP="008D2A2E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8D2A2E">
            <w:pPr>
              <w:ind w:right="305"/>
            </w:pPr>
            <w:r>
              <w:t>Контрольная работа (тест,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Геометрия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(тест,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Информатика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(практическая работа, тест)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5D1B9B">
            <w:pPr>
              <w:rPr>
                <w:color w:val="000000"/>
              </w:rPr>
            </w:pPr>
            <w:r w:rsidRPr="007A65A0">
              <w:rPr>
                <w:color w:val="000000"/>
              </w:rPr>
              <w:t xml:space="preserve">История 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(тест,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География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(тест)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Обществознание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(тест,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Биология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(практическая работа,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Физика</w:t>
            </w:r>
          </w:p>
          <w:p w:rsidR="007C5F87" w:rsidRPr="007A65A0" w:rsidRDefault="007C5F87" w:rsidP="007A65A0">
            <w:pPr>
              <w:rPr>
                <w:color w:val="000000"/>
              </w:rPr>
            </w:pP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(практическая работа,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Химия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r>
              <w:t>Контрольная работа (практическая работа, тестирование в формате ЕГЭ)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Физическая культура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pPr>
              <w:ind w:right="305"/>
            </w:pPr>
            <w:r>
              <w:t>Контрольная работа (практическая работа, тест)</w:t>
            </w:r>
          </w:p>
        </w:tc>
      </w:tr>
      <w:tr w:rsidR="007C5F87" w:rsidTr="007A65A0">
        <w:tc>
          <w:tcPr>
            <w:tcW w:w="3473" w:type="dxa"/>
          </w:tcPr>
          <w:p w:rsidR="007C5F87" w:rsidRPr="007A65A0" w:rsidRDefault="007C5F87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О</w:t>
            </w:r>
            <w:r>
              <w:rPr>
                <w:color w:val="000000"/>
              </w:rPr>
              <w:t>сновы безопасности и защиты Родины</w:t>
            </w:r>
          </w:p>
        </w:tc>
        <w:tc>
          <w:tcPr>
            <w:tcW w:w="1597" w:type="dxa"/>
          </w:tcPr>
          <w:p w:rsidR="007C5F87" w:rsidRDefault="007C5F87" w:rsidP="007A65A0">
            <w:pPr>
              <w:ind w:right="305"/>
            </w:pPr>
            <w:r>
              <w:t>10-11</w:t>
            </w:r>
          </w:p>
        </w:tc>
        <w:tc>
          <w:tcPr>
            <w:tcW w:w="5351" w:type="dxa"/>
          </w:tcPr>
          <w:p w:rsidR="007C5F87" w:rsidRDefault="007C5F87" w:rsidP="007A65A0">
            <w:pPr>
              <w:ind w:right="305"/>
            </w:pPr>
            <w:r>
              <w:t>Контрольная работа (практическая работа, тест)</w:t>
            </w:r>
          </w:p>
        </w:tc>
      </w:tr>
      <w:tr w:rsidR="007C5F87" w:rsidRPr="007C5F87" w:rsidTr="007A65A0">
        <w:tc>
          <w:tcPr>
            <w:tcW w:w="3473" w:type="dxa"/>
          </w:tcPr>
          <w:p w:rsidR="007C5F87" w:rsidRPr="004D32CE" w:rsidRDefault="007C5F87" w:rsidP="007A65A0">
            <w:pPr>
              <w:ind w:right="305"/>
            </w:pPr>
            <w:r w:rsidRPr="004D32CE">
              <w:t>Экономика</w:t>
            </w:r>
          </w:p>
        </w:tc>
        <w:tc>
          <w:tcPr>
            <w:tcW w:w="1597" w:type="dxa"/>
          </w:tcPr>
          <w:p w:rsidR="007C5F87" w:rsidRPr="004D32CE" w:rsidRDefault="007C5F87" w:rsidP="007A65A0">
            <w:pPr>
              <w:ind w:right="305"/>
            </w:pPr>
            <w:r w:rsidRPr="004D32CE">
              <w:t>11</w:t>
            </w:r>
          </w:p>
        </w:tc>
        <w:tc>
          <w:tcPr>
            <w:tcW w:w="5351" w:type="dxa"/>
          </w:tcPr>
          <w:p w:rsidR="007C5F87" w:rsidRPr="004D32CE" w:rsidRDefault="007C5F87" w:rsidP="007A65A0">
            <w:pPr>
              <w:ind w:right="305"/>
            </w:pPr>
            <w:r w:rsidRPr="004D32CE">
              <w:t>Контрольная работа (тест)</w:t>
            </w:r>
          </w:p>
        </w:tc>
      </w:tr>
      <w:tr w:rsidR="007C5F87" w:rsidRPr="007C5F87" w:rsidTr="007A65A0">
        <w:tc>
          <w:tcPr>
            <w:tcW w:w="3473" w:type="dxa"/>
          </w:tcPr>
          <w:p w:rsidR="007C5F87" w:rsidRPr="004D32CE" w:rsidRDefault="007C5F87" w:rsidP="007A65A0">
            <w:r w:rsidRPr="004D32CE">
              <w:t>Право</w:t>
            </w:r>
          </w:p>
        </w:tc>
        <w:tc>
          <w:tcPr>
            <w:tcW w:w="1597" w:type="dxa"/>
          </w:tcPr>
          <w:p w:rsidR="007C5F87" w:rsidRPr="004D32CE" w:rsidRDefault="007C5F87" w:rsidP="007A65A0">
            <w:pPr>
              <w:ind w:right="305"/>
            </w:pPr>
            <w:r w:rsidRPr="004D32CE">
              <w:t>11</w:t>
            </w:r>
          </w:p>
        </w:tc>
        <w:tc>
          <w:tcPr>
            <w:tcW w:w="5351" w:type="dxa"/>
          </w:tcPr>
          <w:p w:rsidR="007C5F87" w:rsidRPr="004D32CE" w:rsidRDefault="007C5F87" w:rsidP="007A65A0">
            <w:r w:rsidRPr="004D32CE">
              <w:t>Контрольная работа (тест)</w:t>
            </w:r>
          </w:p>
        </w:tc>
      </w:tr>
      <w:tr w:rsidR="007C5F87" w:rsidRPr="007C5F87" w:rsidTr="007A65A0">
        <w:tc>
          <w:tcPr>
            <w:tcW w:w="3473" w:type="dxa"/>
          </w:tcPr>
          <w:p w:rsidR="007C5F87" w:rsidRPr="004D32CE" w:rsidRDefault="007C5F87" w:rsidP="007A65A0">
            <w:pPr>
              <w:ind w:right="397"/>
              <w:rPr>
                <w:bCs/>
              </w:rPr>
            </w:pPr>
            <w:proofErr w:type="gramStart"/>
            <w:r w:rsidRPr="004D32CE">
              <w:rPr>
                <w:bCs/>
              </w:rPr>
              <w:t>Индивидуальный проект</w:t>
            </w:r>
            <w:proofErr w:type="gramEnd"/>
          </w:p>
        </w:tc>
        <w:tc>
          <w:tcPr>
            <w:tcW w:w="1597" w:type="dxa"/>
          </w:tcPr>
          <w:p w:rsidR="007C5F87" w:rsidRPr="004D32CE" w:rsidRDefault="007C5F87" w:rsidP="007A65A0">
            <w:pPr>
              <w:ind w:right="305"/>
            </w:pPr>
            <w:r w:rsidRPr="004D32CE">
              <w:t>10</w:t>
            </w:r>
          </w:p>
        </w:tc>
        <w:tc>
          <w:tcPr>
            <w:tcW w:w="5351" w:type="dxa"/>
          </w:tcPr>
          <w:p w:rsidR="007C5F87" w:rsidRPr="004D32CE" w:rsidRDefault="007C5F87">
            <w:r w:rsidRPr="004D32CE">
              <w:t xml:space="preserve">Защита проекта </w:t>
            </w:r>
          </w:p>
        </w:tc>
      </w:tr>
    </w:tbl>
    <w:p w:rsidR="00D41AFD" w:rsidRDefault="00D41AFD" w:rsidP="00F5692E">
      <w:pPr>
        <w:rPr>
          <w:b/>
        </w:rPr>
      </w:pPr>
    </w:p>
    <w:p w:rsidR="00E13E58" w:rsidRDefault="00E13E58" w:rsidP="00F5692E">
      <w:pPr>
        <w:rPr>
          <w:b/>
        </w:rPr>
      </w:pPr>
    </w:p>
    <w:p w:rsidR="00CE6C40" w:rsidRDefault="00CE6C40" w:rsidP="00F5692E">
      <w:pPr>
        <w:rPr>
          <w:b/>
        </w:rPr>
      </w:pPr>
    </w:p>
    <w:p w:rsidR="00780DB4" w:rsidRDefault="00780DB4" w:rsidP="00F5692E">
      <w:pPr>
        <w:rPr>
          <w:b/>
        </w:rPr>
      </w:pPr>
      <w:bookmarkStart w:id="0" w:name="_GoBack"/>
      <w:bookmarkEnd w:id="0"/>
    </w:p>
    <w:p w:rsidR="00E36003" w:rsidRDefault="00E36003" w:rsidP="007C5F87">
      <w:pPr>
        <w:rPr>
          <w:b/>
        </w:rPr>
      </w:pPr>
    </w:p>
    <w:p w:rsidR="00E36003" w:rsidRDefault="00E36003" w:rsidP="00E36003">
      <w:pPr>
        <w:jc w:val="center"/>
        <w:rPr>
          <w:b/>
        </w:rPr>
      </w:pPr>
      <w:r>
        <w:rPr>
          <w:b/>
        </w:rPr>
        <w:t>Учебный план 10а, 10б</w:t>
      </w:r>
      <w:r w:rsidRPr="00D02308">
        <w:rPr>
          <w:b/>
          <w:i/>
        </w:rPr>
        <w:t xml:space="preserve"> </w:t>
      </w:r>
      <w:r w:rsidRPr="00D02308">
        <w:rPr>
          <w:b/>
        </w:rPr>
        <w:t xml:space="preserve">классов </w:t>
      </w:r>
      <w:r w:rsidR="00996114">
        <w:rPr>
          <w:b/>
        </w:rPr>
        <w:t>на 2025-2026</w:t>
      </w:r>
      <w:r w:rsidRPr="00D02308">
        <w:rPr>
          <w:b/>
        </w:rPr>
        <w:t xml:space="preserve"> </w:t>
      </w:r>
      <w:r>
        <w:rPr>
          <w:b/>
        </w:rPr>
        <w:t xml:space="preserve">учебный год универсального профиля </w:t>
      </w:r>
    </w:p>
    <w:p w:rsidR="00E36003" w:rsidRPr="00460FE7" w:rsidRDefault="00E36003" w:rsidP="00E36003">
      <w:pPr>
        <w:jc w:val="center"/>
        <w:rPr>
          <w:b/>
          <w:i/>
        </w:rPr>
      </w:pPr>
      <w:r w:rsidRPr="00460FE7">
        <w:rPr>
          <w:b/>
          <w:i/>
        </w:rPr>
        <w:t xml:space="preserve">( с углубленным изучением </w:t>
      </w:r>
      <w:r>
        <w:rPr>
          <w:b/>
          <w:i/>
        </w:rPr>
        <w:t>обществознания и математики</w:t>
      </w:r>
      <w:r w:rsidRPr="00460FE7">
        <w:rPr>
          <w:b/>
          <w:i/>
        </w:rPr>
        <w:t>)</w:t>
      </w:r>
    </w:p>
    <w:p w:rsidR="00E36003" w:rsidRDefault="00E36003" w:rsidP="00E36003">
      <w:pPr>
        <w:jc w:val="center"/>
        <w:rPr>
          <w:b/>
        </w:rPr>
      </w:pPr>
    </w:p>
    <w:p w:rsidR="00E36003" w:rsidRDefault="00E36003" w:rsidP="00E36003">
      <w:pPr>
        <w:ind w:right="39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185"/>
        <w:gridCol w:w="3756"/>
      </w:tblGrid>
      <w:tr w:rsidR="00E36003" w:rsidRPr="00876A30" w:rsidTr="00F761AC">
        <w:trPr>
          <w:trHeight w:val="550"/>
        </w:trPr>
        <w:tc>
          <w:tcPr>
            <w:tcW w:w="2999" w:type="dxa"/>
          </w:tcPr>
          <w:p w:rsidR="00E36003" w:rsidRPr="00D41AFD" w:rsidRDefault="00E36003" w:rsidP="00F761AC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Предметная область</w:t>
            </w:r>
          </w:p>
        </w:tc>
        <w:tc>
          <w:tcPr>
            <w:tcW w:w="3185" w:type="dxa"/>
          </w:tcPr>
          <w:p w:rsidR="00E36003" w:rsidRPr="00D41AFD" w:rsidRDefault="00E36003" w:rsidP="00F761AC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</w:rPr>
              <w:t>Уровень</w:t>
            </w:r>
            <w:r>
              <w:rPr>
                <w:b/>
              </w:rPr>
              <w:t>/количество часов</w:t>
            </w:r>
          </w:p>
        </w:tc>
      </w:tr>
      <w:tr w:rsidR="00E36003" w:rsidRPr="00876A30" w:rsidTr="00F761AC">
        <w:trPr>
          <w:trHeight w:val="269"/>
        </w:trPr>
        <w:tc>
          <w:tcPr>
            <w:tcW w:w="6184" w:type="dxa"/>
            <w:gridSpan w:val="2"/>
          </w:tcPr>
          <w:p w:rsidR="00E36003" w:rsidRPr="00D41AFD" w:rsidRDefault="00E36003" w:rsidP="00F761AC">
            <w:pPr>
              <w:ind w:right="39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часть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jc w:val="center"/>
              <w:rPr>
                <w:b/>
              </w:rPr>
            </w:pPr>
          </w:p>
        </w:tc>
      </w:tr>
      <w:tr w:rsidR="00E36003" w:rsidRPr="00C23455" w:rsidTr="00F761AC">
        <w:trPr>
          <w:trHeight w:val="281"/>
        </w:trPr>
        <w:tc>
          <w:tcPr>
            <w:tcW w:w="2999" w:type="dxa"/>
            <w:vMerge w:val="restart"/>
          </w:tcPr>
          <w:p w:rsidR="00E36003" w:rsidRPr="00992E9B" w:rsidRDefault="00E36003" w:rsidP="00F761A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92E9B">
              <w:rPr>
                <w:bCs/>
              </w:rPr>
              <w:t>Русский язык</w:t>
            </w:r>
          </w:p>
          <w:p w:rsidR="00E36003" w:rsidRPr="00992E9B" w:rsidRDefault="00E36003" w:rsidP="00F761AC">
            <w:pPr>
              <w:ind w:right="397"/>
            </w:pPr>
            <w:r w:rsidRPr="00992E9B">
              <w:rPr>
                <w:bCs/>
              </w:rPr>
              <w:t>и литература</w:t>
            </w:r>
          </w:p>
        </w:tc>
        <w:tc>
          <w:tcPr>
            <w:tcW w:w="3185" w:type="dxa"/>
          </w:tcPr>
          <w:p w:rsidR="00E36003" w:rsidRPr="00C23455" w:rsidRDefault="00E36003" w:rsidP="00F761AC">
            <w:pPr>
              <w:ind w:right="397"/>
            </w:pPr>
            <w:r w:rsidRPr="00C23455">
              <w:t>Русский язык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E36003" w:rsidRPr="00C23455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C23455" w:rsidRDefault="00E36003" w:rsidP="00F761AC">
            <w:pPr>
              <w:ind w:right="397"/>
            </w:pPr>
            <w:r w:rsidRPr="00C23455">
              <w:t>Литература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E36003" w:rsidRPr="001657C1" w:rsidTr="00F761AC">
        <w:trPr>
          <w:trHeight w:val="832"/>
        </w:trPr>
        <w:tc>
          <w:tcPr>
            <w:tcW w:w="2999" w:type="dxa"/>
          </w:tcPr>
          <w:p w:rsidR="00E36003" w:rsidRPr="00992E9B" w:rsidRDefault="00E36003" w:rsidP="00F761AC">
            <w:pPr>
              <w:ind w:right="397"/>
            </w:pPr>
            <w:r w:rsidRPr="00992E9B">
              <w:t>Иностранные языки</w:t>
            </w:r>
          </w:p>
        </w:tc>
        <w:tc>
          <w:tcPr>
            <w:tcW w:w="3185" w:type="dxa"/>
          </w:tcPr>
          <w:p w:rsidR="00E36003" w:rsidRPr="001657C1" w:rsidRDefault="00E36003" w:rsidP="00F761AC">
            <w:pPr>
              <w:ind w:right="397"/>
            </w:pPr>
            <w:r w:rsidRPr="001657C1">
              <w:t>Иностранный язык (английский)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E36003" w:rsidRPr="00504774" w:rsidTr="00F761AC">
        <w:trPr>
          <w:trHeight w:val="832"/>
        </w:trPr>
        <w:tc>
          <w:tcPr>
            <w:tcW w:w="2999" w:type="dxa"/>
            <w:vMerge w:val="restart"/>
          </w:tcPr>
          <w:p w:rsidR="00E36003" w:rsidRPr="00992E9B" w:rsidRDefault="00E36003" w:rsidP="00F761AC">
            <w:pPr>
              <w:ind w:right="397"/>
            </w:pPr>
            <w:r w:rsidRPr="00992E9B">
              <w:rPr>
                <w:bCs/>
              </w:rPr>
              <w:t>Математика и информатика</w:t>
            </w:r>
          </w:p>
        </w:tc>
        <w:tc>
          <w:tcPr>
            <w:tcW w:w="3185" w:type="dxa"/>
          </w:tcPr>
          <w:p w:rsidR="00E36003" w:rsidRPr="00460FE7" w:rsidRDefault="00E36003" w:rsidP="00F761AC">
            <w:pPr>
              <w:ind w:right="397"/>
              <w:rPr>
                <w:i/>
              </w:rPr>
            </w:pPr>
            <w:r w:rsidRPr="00460FE7">
              <w:rPr>
                <w:i/>
              </w:rPr>
              <w:t>Алгебра и начала математического анализа</w:t>
            </w:r>
          </w:p>
        </w:tc>
        <w:tc>
          <w:tcPr>
            <w:tcW w:w="3756" w:type="dxa"/>
          </w:tcPr>
          <w:p w:rsidR="00E36003" w:rsidRPr="00460FE7" w:rsidRDefault="00E36003" w:rsidP="00F761AC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4ч.</w:t>
            </w:r>
          </w:p>
        </w:tc>
      </w:tr>
      <w:tr w:rsidR="00E36003" w:rsidRPr="00504774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460FE7" w:rsidRDefault="00E36003" w:rsidP="00F761AC">
            <w:pPr>
              <w:ind w:right="397"/>
              <w:rPr>
                <w:i/>
              </w:rPr>
            </w:pPr>
            <w:r w:rsidRPr="00460FE7">
              <w:rPr>
                <w:i/>
              </w:rPr>
              <w:t>Геометрия</w:t>
            </w:r>
          </w:p>
        </w:tc>
        <w:tc>
          <w:tcPr>
            <w:tcW w:w="3756" w:type="dxa"/>
          </w:tcPr>
          <w:p w:rsidR="00E36003" w:rsidRPr="00460FE7" w:rsidRDefault="00E36003" w:rsidP="00F761AC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3ч.</w:t>
            </w:r>
          </w:p>
        </w:tc>
      </w:tr>
      <w:tr w:rsidR="00E36003" w:rsidRPr="00504774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460FE7" w:rsidRDefault="00E36003" w:rsidP="00F761AC">
            <w:pPr>
              <w:ind w:right="397"/>
              <w:rPr>
                <w:i/>
              </w:rPr>
            </w:pPr>
            <w:r w:rsidRPr="00460FE7">
              <w:rPr>
                <w:i/>
              </w:rPr>
              <w:t>Вероятность и статистика</w:t>
            </w:r>
          </w:p>
        </w:tc>
        <w:tc>
          <w:tcPr>
            <w:tcW w:w="3756" w:type="dxa"/>
          </w:tcPr>
          <w:p w:rsidR="00E36003" w:rsidRPr="00460FE7" w:rsidRDefault="00E36003" w:rsidP="00F761AC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1ч.</w:t>
            </w:r>
          </w:p>
        </w:tc>
      </w:tr>
      <w:tr w:rsidR="00E36003" w:rsidRPr="00504774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7A5979" w:rsidRDefault="00E36003" w:rsidP="00F761AC">
            <w:pPr>
              <w:ind w:right="397"/>
            </w:pPr>
            <w:r w:rsidRPr="007A5979">
              <w:t>Информатика</w:t>
            </w:r>
          </w:p>
        </w:tc>
        <w:tc>
          <w:tcPr>
            <w:tcW w:w="3756" w:type="dxa"/>
          </w:tcPr>
          <w:p w:rsidR="00E36003" w:rsidRPr="007A5979" w:rsidRDefault="00E36003" w:rsidP="00F761AC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7A5979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Pr="007A5979">
              <w:rPr>
                <w:b/>
              </w:rPr>
              <w:t>ч.</w:t>
            </w:r>
          </w:p>
        </w:tc>
      </w:tr>
      <w:tr w:rsidR="00E36003" w:rsidRPr="00504774" w:rsidTr="00F761AC">
        <w:trPr>
          <w:trHeight w:val="269"/>
        </w:trPr>
        <w:tc>
          <w:tcPr>
            <w:tcW w:w="2999" w:type="dxa"/>
            <w:vMerge w:val="restart"/>
          </w:tcPr>
          <w:p w:rsidR="00E36003" w:rsidRPr="00992E9B" w:rsidRDefault="00E36003" w:rsidP="00F761AC">
            <w:pPr>
              <w:ind w:right="397"/>
            </w:pPr>
            <w:proofErr w:type="gramStart"/>
            <w:r>
              <w:rPr>
                <w:bCs/>
              </w:rPr>
              <w:t>Естественно-научные</w:t>
            </w:r>
            <w:proofErr w:type="gramEnd"/>
            <w:r>
              <w:rPr>
                <w:bCs/>
              </w:rPr>
              <w:t xml:space="preserve"> предметы</w:t>
            </w:r>
            <w:r w:rsidRPr="00992E9B">
              <w:rPr>
                <w:bCs/>
              </w:rPr>
              <w:t xml:space="preserve"> </w:t>
            </w:r>
          </w:p>
        </w:tc>
        <w:tc>
          <w:tcPr>
            <w:tcW w:w="3185" w:type="dxa"/>
          </w:tcPr>
          <w:p w:rsidR="00E36003" w:rsidRPr="007A5979" w:rsidRDefault="00E36003" w:rsidP="00F761AC">
            <w:pPr>
              <w:ind w:right="397"/>
            </w:pPr>
            <w:r w:rsidRPr="007A5979">
              <w:t>Физика</w:t>
            </w:r>
          </w:p>
        </w:tc>
        <w:tc>
          <w:tcPr>
            <w:tcW w:w="3756" w:type="dxa"/>
          </w:tcPr>
          <w:p w:rsidR="00E36003" w:rsidRPr="007A5979" w:rsidRDefault="00E36003" w:rsidP="00F761AC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7A5979">
              <w:rPr>
                <w:b/>
              </w:rPr>
              <w:t xml:space="preserve"> – </w:t>
            </w:r>
            <w:r>
              <w:rPr>
                <w:b/>
              </w:rPr>
              <w:t>2</w:t>
            </w:r>
            <w:r w:rsidRPr="007A5979">
              <w:rPr>
                <w:b/>
              </w:rPr>
              <w:t>ч.</w:t>
            </w:r>
          </w:p>
        </w:tc>
      </w:tr>
      <w:tr w:rsidR="00E36003" w:rsidRPr="001657C1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E36003" w:rsidRPr="001657C1" w:rsidRDefault="00E36003" w:rsidP="00F761AC">
            <w:pPr>
              <w:ind w:right="397"/>
            </w:pPr>
            <w:r w:rsidRPr="001657C1">
              <w:t>Химия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E36003" w:rsidRPr="001657C1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E36003" w:rsidRPr="001657C1" w:rsidRDefault="00E36003" w:rsidP="00F761AC">
            <w:pPr>
              <w:ind w:right="397"/>
            </w:pPr>
            <w:r w:rsidRPr="001657C1">
              <w:t>Биология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E36003" w:rsidRPr="00504774" w:rsidTr="00F761AC">
        <w:trPr>
          <w:trHeight w:val="281"/>
        </w:trPr>
        <w:tc>
          <w:tcPr>
            <w:tcW w:w="2999" w:type="dxa"/>
            <w:vMerge w:val="restart"/>
          </w:tcPr>
          <w:p w:rsidR="00E36003" w:rsidRPr="00992E9B" w:rsidRDefault="00E36003" w:rsidP="00F761AC">
            <w:pPr>
              <w:ind w:right="397"/>
            </w:pPr>
            <w:r>
              <w:rPr>
                <w:bCs/>
              </w:rPr>
              <w:t xml:space="preserve">Общественно-научные </w:t>
            </w:r>
            <w:r w:rsidRPr="00992E9B">
              <w:rPr>
                <w:bCs/>
              </w:rPr>
              <w:t xml:space="preserve"> </w:t>
            </w:r>
            <w:r>
              <w:rPr>
                <w:bCs/>
              </w:rPr>
              <w:t>предметы</w:t>
            </w:r>
          </w:p>
        </w:tc>
        <w:tc>
          <w:tcPr>
            <w:tcW w:w="3185" w:type="dxa"/>
          </w:tcPr>
          <w:p w:rsidR="00E36003" w:rsidRPr="004F2D19" w:rsidRDefault="00E36003" w:rsidP="00F761AC">
            <w:pPr>
              <w:ind w:right="397"/>
            </w:pPr>
            <w:r w:rsidRPr="004F2D19">
              <w:t>История</w:t>
            </w:r>
          </w:p>
        </w:tc>
        <w:tc>
          <w:tcPr>
            <w:tcW w:w="3756" w:type="dxa"/>
          </w:tcPr>
          <w:p w:rsidR="00E36003" w:rsidRPr="004F2D19" w:rsidRDefault="00E36003" w:rsidP="00F761AC">
            <w:pPr>
              <w:ind w:right="397"/>
              <w:rPr>
                <w:b/>
              </w:rPr>
            </w:pPr>
            <w:proofErr w:type="gramStart"/>
            <w:r w:rsidRPr="004F2D19">
              <w:rPr>
                <w:b/>
              </w:rPr>
              <w:t>Б</w:t>
            </w:r>
            <w:proofErr w:type="gramEnd"/>
            <w:r w:rsidRPr="004F2D19">
              <w:rPr>
                <w:b/>
              </w:rPr>
              <w:t xml:space="preserve"> – 2ч.</w:t>
            </w:r>
          </w:p>
        </w:tc>
      </w:tr>
      <w:tr w:rsidR="00E36003" w:rsidRPr="00504774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460FE7" w:rsidRDefault="00E36003" w:rsidP="00F761AC">
            <w:pPr>
              <w:ind w:right="397"/>
            </w:pPr>
            <w:r w:rsidRPr="00460FE7">
              <w:t>География</w:t>
            </w:r>
          </w:p>
        </w:tc>
        <w:tc>
          <w:tcPr>
            <w:tcW w:w="3756" w:type="dxa"/>
          </w:tcPr>
          <w:p w:rsidR="00E36003" w:rsidRPr="00460FE7" w:rsidRDefault="00E36003" w:rsidP="00F761AC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460FE7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Pr="00460FE7">
              <w:rPr>
                <w:b/>
              </w:rPr>
              <w:t>ч.</w:t>
            </w:r>
          </w:p>
        </w:tc>
      </w:tr>
      <w:tr w:rsidR="00E36003" w:rsidRPr="00504774" w:rsidTr="00F761AC">
        <w:trPr>
          <w:trHeight w:val="145"/>
        </w:trPr>
        <w:tc>
          <w:tcPr>
            <w:tcW w:w="2999" w:type="dxa"/>
            <w:vMerge/>
          </w:tcPr>
          <w:p w:rsidR="00E36003" w:rsidRPr="00992E9B" w:rsidRDefault="00E36003" w:rsidP="00F761AC">
            <w:pPr>
              <w:ind w:right="397"/>
            </w:pPr>
          </w:p>
        </w:tc>
        <w:tc>
          <w:tcPr>
            <w:tcW w:w="3185" w:type="dxa"/>
          </w:tcPr>
          <w:p w:rsidR="00E36003" w:rsidRPr="007A5979" w:rsidRDefault="00E36003" w:rsidP="00F761AC">
            <w:pPr>
              <w:ind w:right="397"/>
              <w:rPr>
                <w:i/>
              </w:rPr>
            </w:pPr>
            <w:r w:rsidRPr="007A5979">
              <w:rPr>
                <w:i/>
              </w:rPr>
              <w:t>Обществознание</w:t>
            </w:r>
          </w:p>
        </w:tc>
        <w:tc>
          <w:tcPr>
            <w:tcW w:w="3756" w:type="dxa"/>
          </w:tcPr>
          <w:p w:rsidR="00E36003" w:rsidRPr="007A5979" w:rsidRDefault="00E36003" w:rsidP="00F761AC">
            <w:pPr>
              <w:ind w:right="397"/>
              <w:rPr>
                <w:b/>
                <w:i/>
              </w:rPr>
            </w:pPr>
            <w:r w:rsidRPr="007A5979">
              <w:rPr>
                <w:b/>
                <w:i/>
              </w:rPr>
              <w:t>У – 4ч.</w:t>
            </w:r>
          </w:p>
        </w:tc>
      </w:tr>
      <w:tr w:rsidR="00E36003" w:rsidRPr="00504774" w:rsidTr="00F761AC">
        <w:trPr>
          <w:trHeight w:val="550"/>
        </w:trPr>
        <w:tc>
          <w:tcPr>
            <w:tcW w:w="2999" w:type="dxa"/>
          </w:tcPr>
          <w:p w:rsidR="00E36003" w:rsidRPr="00992E9B" w:rsidRDefault="00E36003" w:rsidP="00F761AC">
            <w:pPr>
              <w:ind w:right="397"/>
            </w:pPr>
            <w:r w:rsidRPr="00992E9B">
              <w:t>Физическая культура</w:t>
            </w:r>
          </w:p>
        </w:tc>
        <w:tc>
          <w:tcPr>
            <w:tcW w:w="3185" w:type="dxa"/>
          </w:tcPr>
          <w:p w:rsidR="00E36003" w:rsidRPr="00504774" w:rsidRDefault="00E36003" w:rsidP="00F761AC">
            <w:pPr>
              <w:ind w:right="397"/>
            </w:pPr>
            <w:r w:rsidRPr="001657C1">
              <w:t>Физическая культура</w:t>
            </w:r>
          </w:p>
        </w:tc>
        <w:tc>
          <w:tcPr>
            <w:tcW w:w="3756" w:type="dxa"/>
          </w:tcPr>
          <w:p w:rsidR="00E36003" w:rsidRPr="00504774" w:rsidRDefault="00E36003" w:rsidP="00F761AC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 w:rsidR="005217D5">
              <w:rPr>
                <w:b/>
              </w:rPr>
              <w:t xml:space="preserve"> – 3</w:t>
            </w:r>
            <w:r>
              <w:rPr>
                <w:b/>
              </w:rPr>
              <w:t>ч.</w:t>
            </w:r>
          </w:p>
        </w:tc>
      </w:tr>
      <w:tr w:rsidR="00E36003" w:rsidRPr="00504774" w:rsidTr="00F761AC">
        <w:trPr>
          <w:trHeight w:val="820"/>
        </w:trPr>
        <w:tc>
          <w:tcPr>
            <w:tcW w:w="2999" w:type="dxa"/>
          </w:tcPr>
          <w:p w:rsidR="00E36003" w:rsidRPr="00992E9B" w:rsidRDefault="00E36003" w:rsidP="00F761AC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185" w:type="dxa"/>
          </w:tcPr>
          <w:p w:rsidR="00E36003" w:rsidRPr="00504774" w:rsidRDefault="00E36003" w:rsidP="00F761AC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756" w:type="dxa"/>
          </w:tcPr>
          <w:p w:rsidR="00E36003" w:rsidRPr="00504774" w:rsidRDefault="00E36003" w:rsidP="00F761AC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E36003" w:rsidRPr="0028586B" w:rsidTr="00F761AC">
        <w:trPr>
          <w:trHeight w:val="269"/>
        </w:trPr>
        <w:tc>
          <w:tcPr>
            <w:tcW w:w="6184" w:type="dxa"/>
            <w:gridSpan w:val="2"/>
          </w:tcPr>
          <w:p w:rsidR="00E36003" w:rsidRPr="0028586B" w:rsidRDefault="00E36003" w:rsidP="00F761AC">
            <w:proofErr w:type="gramStart"/>
            <w:r w:rsidRPr="00992E9B">
              <w:rPr>
                <w:bCs/>
              </w:rPr>
              <w:t>Индивидуальный проект</w:t>
            </w:r>
            <w:proofErr w:type="gramEnd"/>
          </w:p>
        </w:tc>
        <w:tc>
          <w:tcPr>
            <w:tcW w:w="3756" w:type="dxa"/>
          </w:tcPr>
          <w:p w:rsidR="00E36003" w:rsidRPr="0028586B" w:rsidRDefault="00E36003" w:rsidP="00F761AC">
            <w:pPr>
              <w:ind w:right="397"/>
            </w:pPr>
            <w:r>
              <w:t>1ч.</w:t>
            </w:r>
          </w:p>
        </w:tc>
      </w:tr>
      <w:tr w:rsidR="00E36003" w:rsidRPr="001657C1" w:rsidTr="00F761AC">
        <w:trPr>
          <w:trHeight w:val="281"/>
        </w:trPr>
        <w:tc>
          <w:tcPr>
            <w:tcW w:w="6184" w:type="dxa"/>
            <w:gridSpan w:val="2"/>
          </w:tcPr>
          <w:p w:rsidR="00E36003" w:rsidRPr="00FB76AA" w:rsidRDefault="00E36003" w:rsidP="00F761AC">
            <w:pPr>
              <w:ind w:right="397"/>
              <w:rPr>
                <w:b/>
                <w:bCs/>
              </w:rPr>
            </w:pPr>
            <w:r w:rsidRPr="00FB76AA">
              <w:rPr>
                <w:b/>
              </w:rPr>
              <w:t>Итого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r>
              <w:rPr>
                <w:b/>
              </w:rPr>
              <w:t>3</w:t>
            </w:r>
            <w:r w:rsidR="00996114">
              <w:rPr>
                <w:b/>
              </w:rPr>
              <w:t>2</w:t>
            </w:r>
          </w:p>
        </w:tc>
      </w:tr>
      <w:tr w:rsidR="00E36003" w:rsidRPr="001657C1" w:rsidTr="00F761AC">
        <w:trPr>
          <w:trHeight w:val="281"/>
        </w:trPr>
        <w:tc>
          <w:tcPr>
            <w:tcW w:w="6184" w:type="dxa"/>
            <w:gridSpan w:val="2"/>
          </w:tcPr>
          <w:p w:rsidR="00E36003" w:rsidRDefault="00E36003" w:rsidP="00F761AC">
            <w:r w:rsidRPr="0028586B">
              <w:t>Курсы по выбору:</w:t>
            </w:r>
          </w:p>
          <w:p w:rsidR="00E36003" w:rsidRPr="0028586B" w:rsidRDefault="008E7737" w:rsidP="00F761AC">
            <w:r w:rsidRPr="0028586B">
              <w:t>Русский язык: теория и практика</w:t>
            </w:r>
          </w:p>
        </w:tc>
        <w:tc>
          <w:tcPr>
            <w:tcW w:w="3756" w:type="dxa"/>
          </w:tcPr>
          <w:p w:rsidR="00E36003" w:rsidRPr="0028586B" w:rsidRDefault="005217D5" w:rsidP="00F761AC">
            <w:pPr>
              <w:ind w:right="397"/>
            </w:pPr>
            <w:r>
              <w:t>1</w:t>
            </w:r>
            <w:r w:rsidR="00E36003">
              <w:t>ч.</w:t>
            </w:r>
          </w:p>
        </w:tc>
      </w:tr>
      <w:tr w:rsidR="00E36003" w:rsidRPr="00D41AFD" w:rsidTr="00F761AC">
        <w:trPr>
          <w:trHeight w:val="294"/>
        </w:trPr>
        <w:tc>
          <w:tcPr>
            <w:tcW w:w="6184" w:type="dxa"/>
            <w:gridSpan w:val="2"/>
          </w:tcPr>
          <w:p w:rsidR="00E36003" w:rsidRPr="00D41AFD" w:rsidRDefault="00E36003" w:rsidP="00F761AC">
            <w:pPr>
              <w:ind w:left="-90"/>
              <w:rPr>
                <w:b/>
                <w:i/>
                <w:color w:val="000000"/>
              </w:rPr>
            </w:pPr>
            <w:r w:rsidRPr="00D41AFD">
              <w:rPr>
                <w:b/>
              </w:rPr>
              <w:t>Итого часов</w:t>
            </w:r>
          </w:p>
        </w:tc>
        <w:tc>
          <w:tcPr>
            <w:tcW w:w="3756" w:type="dxa"/>
          </w:tcPr>
          <w:p w:rsidR="00E36003" w:rsidRPr="00D41AFD" w:rsidRDefault="00E36003" w:rsidP="00F761AC">
            <w:pPr>
              <w:ind w:right="397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E36003" w:rsidRDefault="00E36003" w:rsidP="00E36003">
      <w:pPr>
        <w:tabs>
          <w:tab w:val="left" w:pos="709"/>
        </w:tabs>
        <w:ind w:right="240" w:firstLine="567"/>
        <w:jc w:val="center"/>
        <w:rPr>
          <w:b/>
        </w:rPr>
      </w:pPr>
    </w:p>
    <w:p w:rsidR="00E36003" w:rsidRDefault="00E36003" w:rsidP="007C5F87">
      <w:pPr>
        <w:rPr>
          <w:b/>
        </w:rPr>
      </w:pPr>
    </w:p>
    <w:p w:rsidR="00540DF5" w:rsidRDefault="00540DF5" w:rsidP="007C5F87">
      <w:pPr>
        <w:rPr>
          <w:b/>
        </w:rPr>
      </w:pPr>
    </w:p>
    <w:p w:rsidR="00540DF5" w:rsidRDefault="00540DF5" w:rsidP="007C5F87">
      <w:pPr>
        <w:rPr>
          <w:b/>
        </w:rPr>
      </w:pPr>
    </w:p>
    <w:p w:rsidR="00540DF5" w:rsidRDefault="00540DF5" w:rsidP="007C5F87">
      <w:pPr>
        <w:rPr>
          <w:b/>
        </w:rPr>
      </w:pPr>
    </w:p>
    <w:p w:rsidR="004F2D19" w:rsidRDefault="004F2D19" w:rsidP="001657C1">
      <w:pPr>
        <w:rPr>
          <w:b/>
        </w:rPr>
      </w:pPr>
    </w:p>
    <w:p w:rsidR="00460FE7" w:rsidRDefault="00460FE7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E36003" w:rsidRDefault="00E36003" w:rsidP="001657C1">
      <w:pPr>
        <w:rPr>
          <w:b/>
        </w:rPr>
      </w:pPr>
    </w:p>
    <w:p w:rsidR="00996114" w:rsidRDefault="00996114" w:rsidP="00996114">
      <w:pPr>
        <w:jc w:val="center"/>
        <w:rPr>
          <w:b/>
        </w:rPr>
      </w:pPr>
      <w:r>
        <w:rPr>
          <w:b/>
        </w:rPr>
        <w:lastRenderedPageBreak/>
        <w:t>Учебный план 10а, 10б</w:t>
      </w:r>
      <w:r w:rsidRPr="00D02308">
        <w:rPr>
          <w:b/>
          <w:i/>
        </w:rPr>
        <w:t xml:space="preserve"> </w:t>
      </w:r>
      <w:r w:rsidRPr="00D02308">
        <w:rPr>
          <w:b/>
        </w:rPr>
        <w:t xml:space="preserve">классов </w:t>
      </w:r>
      <w:r>
        <w:rPr>
          <w:b/>
        </w:rPr>
        <w:t>на 2025-2026</w:t>
      </w:r>
      <w:r w:rsidRPr="00D02308">
        <w:rPr>
          <w:b/>
        </w:rPr>
        <w:t xml:space="preserve"> </w:t>
      </w:r>
      <w:r>
        <w:rPr>
          <w:b/>
        </w:rPr>
        <w:t xml:space="preserve">учебный год универсального профиля </w:t>
      </w:r>
    </w:p>
    <w:p w:rsidR="00996114" w:rsidRPr="00460FE7" w:rsidRDefault="00996114" w:rsidP="00996114">
      <w:pPr>
        <w:jc w:val="center"/>
        <w:rPr>
          <w:b/>
          <w:i/>
        </w:rPr>
      </w:pPr>
      <w:r w:rsidRPr="00460FE7">
        <w:rPr>
          <w:b/>
          <w:i/>
        </w:rPr>
        <w:t>( с углубленным изучением</w:t>
      </w:r>
      <w:r>
        <w:rPr>
          <w:b/>
          <w:i/>
        </w:rPr>
        <w:t xml:space="preserve"> истории</w:t>
      </w:r>
      <w:r w:rsidRPr="00460FE7">
        <w:rPr>
          <w:b/>
          <w:i/>
        </w:rPr>
        <w:t xml:space="preserve"> и обществознания)</w:t>
      </w:r>
    </w:p>
    <w:p w:rsidR="00996114" w:rsidRDefault="00996114" w:rsidP="00996114">
      <w:pPr>
        <w:ind w:right="39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185"/>
        <w:gridCol w:w="3756"/>
      </w:tblGrid>
      <w:tr w:rsidR="00996114" w:rsidRPr="00876A30" w:rsidTr="008566E6">
        <w:trPr>
          <w:trHeight w:val="550"/>
        </w:trPr>
        <w:tc>
          <w:tcPr>
            <w:tcW w:w="2999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Предметная область</w:t>
            </w:r>
          </w:p>
        </w:tc>
        <w:tc>
          <w:tcPr>
            <w:tcW w:w="3185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</w:rPr>
              <w:t>Уровень</w:t>
            </w:r>
            <w:r>
              <w:rPr>
                <w:b/>
              </w:rPr>
              <w:t>/количество часов</w:t>
            </w:r>
          </w:p>
        </w:tc>
      </w:tr>
      <w:tr w:rsidR="00996114" w:rsidRPr="00876A30" w:rsidTr="008566E6">
        <w:trPr>
          <w:trHeight w:val="269"/>
        </w:trPr>
        <w:tc>
          <w:tcPr>
            <w:tcW w:w="6184" w:type="dxa"/>
            <w:gridSpan w:val="2"/>
          </w:tcPr>
          <w:p w:rsidR="00996114" w:rsidRPr="00D41AFD" w:rsidRDefault="00996114" w:rsidP="008566E6">
            <w:pPr>
              <w:ind w:right="39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часть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</w:p>
        </w:tc>
      </w:tr>
      <w:tr w:rsidR="00996114" w:rsidRPr="00C23455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92E9B">
              <w:rPr>
                <w:bCs/>
              </w:rPr>
              <w:t>Русский язык</w:t>
            </w:r>
          </w:p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и литература</w:t>
            </w: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Русский язык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C23455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Литература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1657C1" w:rsidTr="008566E6">
        <w:trPr>
          <w:trHeight w:val="832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Иностранные языки</w:t>
            </w: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Иностранный язык (английский)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832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Математика и информатика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Алгебра и начала математического анализа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Геометрия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>
              <w:t>Вероятность и статистика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Информатика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269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proofErr w:type="gramStart"/>
            <w:r>
              <w:rPr>
                <w:bCs/>
              </w:rPr>
              <w:t>Естественно-научные</w:t>
            </w:r>
            <w:proofErr w:type="gramEnd"/>
            <w:r>
              <w:rPr>
                <w:bCs/>
              </w:rPr>
              <w:t xml:space="preserve"> предметы</w:t>
            </w:r>
            <w:r w:rsidRPr="00992E9B">
              <w:rPr>
                <w:bCs/>
              </w:rPr>
              <w:t xml:space="preserve"> 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Физика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Химия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Биология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>
              <w:rPr>
                <w:bCs/>
              </w:rPr>
              <w:t xml:space="preserve">Общественно-научные </w:t>
            </w:r>
            <w:r w:rsidRPr="00992E9B">
              <w:rPr>
                <w:bCs/>
              </w:rPr>
              <w:t xml:space="preserve"> </w:t>
            </w:r>
            <w:r>
              <w:rPr>
                <w:bCs/>
              </w:rPr>
              <w:t>предметы</w:t>
            </w:r>
          </w:p>
        </w:tc>
        <w:tc>
          <w:tcPr>
            <w:tcW w:w="3185" w:type="dxa"/>
          </w:tcPr>
          <w:p w:rsidR="00996114" w:rsidRPr="004F2D19" w:rsidRDefault="00996114" w:rsidP="008566E6">
            <w:pPr>
              <w:ind w:right="397"/>
              <w:rPr>
                <w:i/>
              </w:rPr>
            </w:pPr>
            <w:r w:rsidRPr="004F2D19">
              <w:rPr>
                <w:i/>
              </w:rPr>
              <w:t>История</w:t>
            </w:r>
          </w:p>
        </w:tc>
        <w:tc>
          <w:tcPr>
            <w:tcW w:w="3756" w:type="dxa"/>
          </w:tcPr>
          <w:p w:rsidR="00996114" w:rsidRPr="004F2D19" w:rsidRDefault="00996114" w:rsidP="008566E6">
            <w:pPr>
              <w:ind w:right="397"/>
              <w:rPr>
                <w:b/>
                <w:i/>
              </w:rPr>
            </w:pPr>
            <w:r w:rsidRPr="004F2D19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География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4F2D19" w:rsidRDefault="00996114" w:rsidP="008566E6">
            <w:pPr>
              <w:ind w:right="397"/>
              <w:rPr>
                <w:i/>
              </w:rPr>
            </w:pPr>
            <w:r w:rsidRPr="004F2D19">
              <w:rPr>
                <w:i/>
              </w:rPr>
              <w:t>Обществознание</w:t>
            </w:r>
          </w:p>
        </w:tc>
        <w:tc>
          <w:tcPr>
            <w:tcW w:w="3756" w:type="dxa"/>
          </w:tcPr>
          <w:p w:rsidR="00996114" w:rsidRPr="004F2D19" w:rsidRDefault="00996114" w:rsidP="008566E6">
            <w:pPr>
              <w:ind w:right="397"/>
              <w:rPr>
                <w:b/>
                <w:i/>
              </w:rPr>
            </w:pPr>
            <w:r w:rsidRPr="004F2D19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55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Физическая культура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1657C1">
              <w:t>Физическая культура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r w:rsidRPr="00D41AFD">
              <w:rPr>
                <w:b/>
              </w:rPr>
              <w:t>Б</w:t>
            </w:r>
            <w:r w:rsidR="005217D5">
              <w:rPr>
                <w:b/>
              </w:rPr>
              <w:t xml:space="preserve"> – 3</w:t>
            </w:r>
            <w:r>
              <w:rPr>
                <w:b/>
              </w:rPr>
              <w:t>ч.</w:t>
            </w:r>
          </w:p>
        </w:tc>
      </w:tr>
      <w:tr w:rsidR="00996114" w:rsidRPr="00504774" w:rsidTr="008566E6">
        <w:trPr>
          <w:trHeight w:val="82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28586B" w:rsidTr="008566E6">
        <w:trPr>
          <w:trHeight w:val="269"/>
        </w:trPr>
        <w:tc>
          <w:tcPr>
            <w:tcW w:w="6184" w:type="dxa"/>
            <w:gridSpan w:val="2"/>
          </w:tcPr>
          <w:p w:rsidR="00996114" w:rsidRPr="0028586B" w:rsidRDefault="00996114" w:rsidP="008566E6">
            <w:proofErr w:type="gramStart"/>
            <w:r w:rsidRPr="00992E9B">
              <w:rPr>
                <w:bCs/>
              </w:rPr>
              <w:t>Индивидуальный проект</w:t>
            </w:r>
            <w:proofErr w:type="gramEnd"/>
          </w:p>
        </w:tc>
        <w:tc>
          <w:tcPr>
            <w:tcW w:w="3756" w:type="dxa"/>
          </w:tcPr>
          <w:p w:rsidR="00996114" w:rsidRPr="0028586B" w:rsidRDefault="00996114" w:rsidP="008566E6">
            <w:pPr>
              <w:ind w:right="397"/>
            </w:pPr>
            <w:r>
              <w:t>1ч.</w:t>
            </w:r>
          </w:p>
        </w:tc>
      </w:tr>
      <w:tr w:rsidR="00996114" w:rsidRPr="001657C1" w:rsidTr="008566E6">
        <w:trPr>
          <w:trHeight w:val="281"/>
        </w:trPr>
        <w:tc>
          <w:tcPr>
            <w:tcW w:w="6184" w:type="dxa"/>
            <w:gridSpan w:val="2"/>
          </w:tcPr>
          <w:p w:rsidR="00996114" w:rsidRPr="00FB76AA" w:rsidRDefault="00996114" w:rsidP="008566E6">
            <w:pPr>
              <w:ind w:right="397"/>
              <w:rPr>
                <w:b/>
                <w:bCs/>
              </w:rPr>
            </w:pPr>
            <w:r w:rsidRPr="00FB76AA">
              <w:rPr>
                <w:b/>
              </w:rPr>
              <w:t>Итого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996114" w:rsidRPr="0028586B" w:rsidTr="008566E6">
        <w:trPr>
          <w:trHeight w:val="550"/>
        </w:trPr>
        <w:tc>
          <w:tcPr>
            <w:tcW w:w="6184" w:type="dxa"/>
            <w:gridSpan w:val="2"/>
          </w:tcPr>
          <w:p w:rsidR="00996114" w:rsidRPr="0028586B" w:rsidRDefault="00996114" w:rsidP="008566E6">
            <w:r w:rsidRPr="0028586B">
              <w:t>Курсы по выбору:</w:t>
            </w:r>
          </w:p>
          <w:p w:rsidR="00996114" w:rsidRPr="0028586B" w:rsidRDefault="008E7737" w:rsidP="008566E6">
            <w:r w:rsidRPr="0028586B">
              <w:t>Русский язык: теория и практика</w:t>
            </w:r>
          </w:p>
        </w:tc>
        <w:tc>
          <w:tcPr>
            <w:tcW w:w="3756" w:type="dxa"/>
          </w:tcPr>
          <w:p w:rsidR="00996114" w:rsidRPr="0028586B" w:rsidRDefault="005217D5" w:rsidP="008566E6">
            <w:pPr>
              <w:ind w:right="397"/>
            </w:pPr>
            <w:r>
              <w:t>2</w:t>
            </w:r>
            <w:r w:rsidR="00996114">
              <w:t>ч.</w:t>
            </w:r>
          </w:p>
        </w:tc>
      </w:tr>
      <w:tr w:rsidR="00996114" w:rsidRPr="00D41AFD" w:rsidTr="008566E6">
        <w:trPr>
          <w:trHeight w:val="294"/>
        </w:trPr>
        <w:tc>
          <w:tcPr>
            <w:tcW w:w="6184" w:type="dxa"/>
            <w:gridSpan w:val="2"/>
          </w:tcPr>
          <w:p w:rsidR="00996114" w:rsidRPr="00D41AFD" w:rsidRDefault="00996114" w:rsidP="008566E6">
            <w:pPr>
              <w:ind w:left="-90"/>
              <w:rPr>
                <w:b/>
                <w:i/>
                <w:color w:val="000000"/>
              </w:rPr>
            </w:pPr>
            <w:r w:rsidRPr="00D41AFD">
              <w:rPr>
                <w:b/>
              </w:rPr>
              <w:t>Итого часов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996114" w:rsidRDefault="00996114" w:rsidP="00996114">
      <w:pPr>
        <w:rPr>
          <w:b/>
        </w:rPr>
      </w:pPr>
    </w:p>
    <w:p w:rsidR="00996114" w:rsidRDefault="00996114" w:rsidP="00996114">
      <w:pPr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  <w:r>
        <w:rPr>
          <w:b/>
        </w:rPr>
        <w:lastRenderedPageBreak/>
        <w:t>Учебный план 11а, 11б</w:t>
      </w:r>
      <w:r w:rsidRPr="00D02308">
        <w:rPr>
          <w:b/>
          <w:i/>
        </w:rPr>
        <w:t xml:space="preserve"> </w:t>
      </w:r>
      <w:r w:rsidRPr="00D02308">
        <w:rPr>
          <w:b/>
        </w:rPr>
        <w:t xml:space="preserve">классов </w:t>
      </w:r>
      <w:r>
        <w:rPr>
          <w:b/>
        </w:rPr>
        <w:t>на 2025-2026</w:t>
      </w:r>
      <w:r w:rsidRPr="00D02308">
        <w:rPr>
          <w:b/>
        </w:rPr>
        <w:t xml:space="preserve"> </w:t>
      </w:r>
      <w:r>
        <w:rPr>
          <w:b/>
        </w:rPr>
        <w:t xml:space="preserve">учебный год универсального профиля </w:t>
      </w:r>
    </w:p>
    <w:p w:rsidR="00996114" w:rsidRPr="00460FE7" w:rsidRDefault="00996114" w:rsidP="00996114">
      <w:pPr>
        <w:jc w:val="center"/>
        <w:rPr>
          <w:b/>
          <w:i/>
        </w:rPr>
      </w:pPr>
      <w:r w:rsidRPr="00460FE7">
        <w:rPr>
          <w:b/>
          <w:i/>
        </w:rPr>
        <w:t xml:space="preserve">( с углубленным изучением </w:t>
      </w:r>
      <w:r>
        <w:rPr>
          <w:b/>
          <w:i/>
        </w:rPr>
        <w:t>обществознания и математики</w:t>
      </w:r>
      <w:r w:rsidRPr="00460FE7">
        <w:rPr>
          <w:b/>
          <w:i/>
        </w:rPr>
        <w:t>)</w:t>
      </w: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ind w:right="39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185"/>
        <w:gridCol w:w="3756"/>
      </w:tblGrid>
      <w:tr w:rsidR="00996114" w:rsidRPr="00876A30" w:rsidTr="008566E6">
        <w:trPr>
          <w:trHeight w:val="550"/>
        </w:trPr>
        <w:tc>
          <w:tcPr>
            <w:tcW w:w="2999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Предметная область</w:t>
            </w:r>
          </w:p>
        </w:tc>
        <w:tc>
          <w:tcPr>
            <w:tcW w:w="3185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</w:rPr>
              <w:t>Уровень</w:t>
            </w:r>
            <w:r>
              <w:rPr>
                <w:b/>
              </w:rPr>
              <w:t>/количество часов</w:t>
            </w:r>
          </w:p>
        </w:tc>
      </w:tr>
      <w:tr w:rsidR="00996114" w:rsidRPr="00876A30" w:rsidTr="008566E6">
        <w:trPr>
          <w:trHeight w:val="269"/>
        </w:trPr>
        <w:tc>
          <w:tcPr>
            <w:tcW w:w="6184" w:type="dxa"/>
            <w:gridSpan w:val="2"/>
          </w:tcPr>
          <w:p w:rsidR="00996114" w:rsidRPr="00D41AFD" w:rsidRDefault="00996114" w:rsidP="008566E6">
            <w:pPr>
              <w:ind w:right="39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часть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</w:p>
        </w:tc>
      </w:tr>
      <w:tr w:rsidR="00996114" w:rsidRPr="00C23455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92E9B">
              <w:rPr>
                <w:bCs/>
              </w:rPr>
              <w:t>Русский язык</w:t>
            </w:r>
          </w:p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и литература</w:t>
            </w: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Русский язык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C23455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Литература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1657C1" w:rsidTr="008566E6">
        <w:trPr>
          <w:trHeight w:val="832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Иностранные языки</w:t>
            </w: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Иностранный язык (английский)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832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Математика и информатика</w:t>
            </w:r>
          </w:p>
        </w:tc>
        <w:tc>
          <w:tcPr>
            <w:tcW w:w="3185" w:type="dxa"/>
          </w:tcPr>
          <w:p w:rsidR="00996114" w:rsidRPr="00460FE7" w:rsidRDefault="00996114" w:rsidP="008566E6">
            <w:pPr>
              <w:ind w:right="397"/>
              <w:rPr>
                <w:i/>
              </w:rPr>
            </w:pPr>
            <w:r w:rsidRPr="00460FE7">
              <w:rPr>
                <w:i/>
              </w:rPr>
              <w:t>Алгебра и начала математического анализа</w:t>
            </w:r>
          </w:p>
        </w:tc>
        <w:tc>
          <w:tcPr>
            <w:tcW w:w="3756" w:type="dxa"/>
          </w:tcPr>
          <w:p w:rsidR="00996114" w:rsidRPr="00460FE7" w:rsidRDefault="00996114" w:rsidP="008566E6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460FE7" w:rsidRDefault="00996114" w:rsidP="008566E6">
            <w:pPr>
              <w:ind w:right="397"/>
              <w:rPr>
                <w:i/>
              </w:rPr>
            </w:pPr>
            <w:r w:rsidRPr="00460FE7">
              <w:rPr>
                <w:i/>
              </w:rPr>
              <w:t>Геометрия</w:t>
            </w:r>
          </w:p>
        </w:tc>
        <w:tc>
          <w:tcPr>
            <w:tcW w:w="3756" w:type="dxa"/>
          </w:tcPr>
          <w:p w:rsidR="00996114" w:rsidRPr="00460FE7" w:rsidRDefault="00996114" w:rsidP="008566E6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3ч.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460FE7" w:rsidRDefault="00996114" w:rsidP="008566E6">
            <w:pPr>
              <w:ind w:right="397"/>
              <w:rPr>
                <w:i/>
              </w:rPr>
            </w:pPr>
            <w:r w:rsidRPr="00460FE7">
              <w:rPr>
                <w:i/>
              </w:rPr>
              <w:t>Вероятность и статистика</w:t>
            </w:r>
          </w:p>
        </w:tc>
        <w:tc>
          <w:tcPr>
            <w:tcW w:w="3756" w:type="dxa"/>
          </w:tcPr>
          <w:p w:rsidR="00996114" w:rsidRPr="00460FE7" w:rsidRDefault="00996114" w:rsidP="008566E6">
            <w:pPr>
              <w:ind w:right="397"/>
              <w:rPr>
                <w:b/>
                <w:i/>
              </w:rPr>
            </w:pPr>
            <w:r w:rsidRPr="00460FE7">
              <w:rPr>
                <w:b/>
                <w:i/>
              </w:rPr>
              <w:t>У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7A5979" w:rsidRDefault="00996114" w:rsidP="008566E6">
            <w:pPr>
              <w:ind w:right="397"/>
            </w:pPr>
            <w:r w:rsidRPr="007A5979">
              <w:t>Информатика</w:t>
            </w:r>
          </w:p>
        </w:tc>
        <w:tc>
          <w:tcPr>
            <w:tcW w:w="3756" w:type="dxa"/>
          </w:tcPr>
          <w:p w:rsidR="00996114" w:rsidRPr="007A5979" w:rsidRDefault="00996114" w:rsidP="008566E6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7A5979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Pr="007A5979">
              <w:rPr>
                <w:b/>
              </w:rPr>
              <w:t>ч.</w:t>
            </w:r>
          </w:p>
        </w:tc>
      </w:tr>
      <w:tr w:rsidR="00996114" w:rsidRPr="00504774" w:rsidTr="008566E6">
        <w:trPr>
          <w:trHeight w:val="269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proofErr w:type="gramStart"/>
            <w:r>
              <w:rPr>
                <w:bCs/>
              </w:rPr>
              <w:t>Естественно-научные</w:t>
            </w:r>
            <w:proofErr w:type="gramEnd"/>
            <w:r>
              <w:rPr>
                <w:bCs/>
              </w:rPr>
              <w:t xml:space="preserve"> предметы</w:t>
            </w:r>
            <w:r w:rsidRPr="00992E9B">
              <w:rPr>
                <w:bCs/>
              </w:rPr>
              <w:t xml:space="preserve"> </w:t>
            </w:r>
          </w:p>
        </w:tc>
        <w:tc>
          <w:tcPr>
            <w:tcW w:w="3185" w:type="dxa"/>
          </w:tcPr>
          <w:p w:rsidR="00996114" w:rsidRPr="007A5979" w:rsidRDefault="00996114" w:rsidP="008566E6">
            <w:pPr>
              <w:ind w:right="397"/>
            </w:pPr>
            <w:r w:rsidRPr="007A5979">
              <w:t>Физика</w:t>
            </w:r>
          </w:p>
        </w:tc>
        <w:tc>
          <w:tcPr>
            <w:tcW w:w="3756" w:type="dxa"/>
          </w:tcPr>
          <w:p w:rsidR="00996114" w:rsidRPr="007A5979" w:rsidRDefault="00996114" w:rsidP="008566E6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7A5979">
              <w:rPr>
                <w:b/>
              </w:rPr>
              <w:t xml:space="preserve"> – </w:t>
            </w:r>
            <w:r>
              <w:rPr>
                <w:b/>
              </w:rPr>
              <w:t>2</w:t>
            </w:r>
            <w:r w:rsidRPr="007A5979">
              <w:rPr>
                <w:b/>
              </w:rPr>
              <w:t>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Химия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Биология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>
              <w:rPr>
                <w:bCs/>
              </w:rPr>
              <w:t xml:space="preserve">Общественно-научные </w:t>
            </w:r>
            <w:r w:rsidRPr="00992E9B">
              <w:rPr>
                <w:bCs/>
              </w:rPr>
              <w:t xml:space="preserve"> </w:t>
            </w:r>
            <w:r>
              <w:rPr>
                <w:bCs/>
              </w:rPr>
              <w:t>предметы</w:t>
            </w:r>
          </w:p>
        </w:tc>
        <w:tc>
          <w:tcPr>
            <w:tcW w:w="3185" w:type="dxa"/>
          </w:tcPr>
          <w:p w:rsidR="00996114" w:rsidRPr="004F2D19" w:rsidRDefault="00996114" w:rsidP="008566E6">
            <w:pPr>
              <w:ind w:right="397"/>
            </w:pPr>
            <w:r w:rsidRPr="004F2D19">
              <w:t>История</w:t>
            </w:r>
          </w:p>
        </w:tc>
        <w:tc>
          <w:tcPr>
            <w:tcW w:w="3756" w:type="dxa"/>
          </w:tcPr>
          <w:p w:rsidR="00996114" w:rsidRPr="004F2D19" w:rsidRDefault="00996114" w:rsidP="008566E6">
            <w:pPr>
              <w:ind w:right="397"/>
              <w:rPr>
                <w:b/>
              </w:rPr>
            </w:pPr>
            <w:proofErr w:type="gramStart"/>
            <w:r w:rsidRPr="004F2D19">
              <w:rPr>
                <w:b/>
              </w:rPr>
              <w:t>Б</w:t>
            </w:r>
            <w:proofErr w:type="gramEnd"/>
            <w:r w:rsidRPr="004F2D19">
              <w:rPr>
                <w:b/>
              </w:rPr>
              <w:t xml:space="preserve"> – 2ч.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460FE7" w:rsidRDefault="00996114" w:rsidP="008566E6">
            <w:pPr>
              <w:ind w:right="397"/>
            </w:pPr>
            <w:r w:rsidRPr="00460FE7">
              <w:t>География</w:t>
            </w:r>
          </w:p>
        </w:tc>
        <w:tc>
          <w:tcPr>
            <w:tcW w:w="3756" w:type="dxa"/>
          </w:tcPr>
          <w:p w:rsidR="00996114" w:rsidRPr="00460FE7" w:rsidRDefault="00996114" w:rsidP="008566E6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 w:rsidRPr="00460FE7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Pr="00460FE7">
              <w:rPr>
                <w:b/>
              </w:rPr>
              <w:t>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7A5979" w:rsidRDefault="00996114" w:rsidP="008566E6">
            <w:pPr>
              <w:ind w:right="397"/>
              <w:rPr>
                <w:i/>
              </w:rPr>
            </w:pPr>
            <w:r w:rsidRPr="007A5979">
              <w:rPr>
                <w:i/>
              </w:rPr>
              <w:t>Обществознание</w:t>
            </w:r>
          </w:p>
        </w:tc>
        <w:tc>
          <w:tcPr>
            <w:tcW w:w="3756" w:type="dxa"/>
          </w:tcPr>
          <w:p w:rsidR="00996114" w:rsidRPr="007A5979" w:rsidRDefault="00996114" w:rsidP="008566E6">
            <w:pPr>
              <w:ind w:right="397"/>
              <w:rPr>
                <w:b/>
                <w:i/>
              </w:rPr>
            </w:pPr>
            <w:r w:rsidRPr="007A5979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55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Физическая культура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1657C1">
              <w:t>Физическая культура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82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1657C1" w:rsidTr="008566E6">
        <w:trPr>
          <w:trHeight w:val="281"/>
        </w:trPr>
        <w:tc>
          <w:tcPr>
            <w:tcW w:w="6184" w:type="dxa"/>
            <w:gridSpan w:val="2"/>
          </w:tcPr>
          <w:p w:rsidR="00996114" w:rsidRPr="00FB76AA" w:rsidRDefault="00996114" w:rsidP="008566E6">
            <w:pPr>
              <w:ind w:right="397"/>
              <w:rPr>
                <w:b/>
                <w:bCs/>
              </w:rPr>
            </w:pPr>
            <w:r w:rsidRPr="00FB76AA">
              <w:rPr>
                <w:b/>
              </w:rPr>
              <w:t>Итого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96114" w:rsidRPr="001657C1" w:rsidTr="008566E6">
        <w:trPr>
          <w:trHeight w:val="281"/>
        </w:trPr>
        <w:tc>
          <w:tcPr>
            <w:tcW w:w="6184" w:type="dxa"/>
            <w:gridSpan w:val="2"/>
          </w:tcPr>
          <w:p w:rsidR="00996114" w:rsidRPr="0028586B" w:rsidRDefault="00996114" w:rsidP="008566E6">
            <w:r w:rsidRPr="0028586B">
              <w:t>Курсы по выбору:</w:t>
            </w:r>
          </w:p>
          <w:p w:rsidR="00996114" w:rsidRPr="0028586B" w:rsidRDefault="008E7737" w:rsidP="008566E6">
            <w:r w:rsidRPr="0028586B">
              <w:t>Русский язык: теория и практика</w:t>
            </w:r>
          </w:p>
        </w:tc>
        <w:tc>
          <w:tcPr>
            <w:tcW w:w="3756" w:type="dxa"/>
          </w:tcPr>
          <w:p w:rsidR="008E7737" w:rsidRDefault="008E7737" w:rsidP="008566E6">
            <w:pPr>
              <w:ind w:right="397"/>
            </w:pPr>
          </w:p>
          <w:p w:rsidR="00996114" w:rsidRPr="0028586B" w:rsidRDefault="008E7737" w:rsidP="008566E6">
            <w:pPr>
              <w:ind w:right="397"/>
            </w:pPr>
            <w:r>
              <w:t>1</w:t>
            </w:r>
            <w:r w:rsidR="00996114">
              <w:t>ч.</w:t>
            </w:r>
          </w:p>
        </w:tc>
      </w:tr>
      <w:tr w:rsidR="008E7737" w:rsidRPr="001657C1" w:rsidTr="008566E6">
        <w:trPr>
          <w:trHeight w:val="281"/>
        </w:trPr>
        <w:tc>
          <w:tcPr>
            <w:tcW w:w="6184" w:type="dxa"/>
            <w:gridSpan w:val="2"/>
          </w:tcPr>
          <w:p w:rsidR="008E7737" w:rsidRPr="0028586B" w:rsidRDefault="008E7737" w:rsidP="008566E6">
            <w:r>
              <w:t>Финансовая грамотность</w:t>
            </w:r>
          </w:p>
        </w:tc>
        <w:tc>
          <w:tcPr>
            <w:tcW w:w="3756" w:type="dxa"/>
          </w:tcPr>
          <w:p w:rsidR="008E7737" w:rsidRDefault="008E7737" w:rsidP="008566E6">
            <w:pPr>
              <w:ind w:right="397"/>
            </w:pPr>
            <w:r>
              <w:t>1ч.</w:t>
            </w:r>
          </w:p>
        </w:tc>
      </w:tr>
      <w:tr w:rsidR="00996114" w:rsidRPr="00D41AFD" w:rsidTr="008566E6">
        <w:trPr>
          <w:trHeight w:val="294"/>
        </w:trPr>
        <w:tc>
          <w:tcPr>
            <w:tcW w:w="6184" w:type="dxa"/>
            <w:gridSpan w:val="2"/>
          </w:tcPr>
          <w:p w:rsidR="00996114" w:rsidRPr="00D41AFD" w:rsidRDefault="00996114" w:rsidP="008566E6">
            <w:pPr>
              <w:ind w:left="-90"/>
              <w:rPr>
                <w:b/>
                <w:i/>
                <w:color w:val="000000"/>
              </w:rPr>
            </w:pPr>
            <w:r w:rsidRPr="00D41AFD">
              <w:rPr>
                <w:b/>
              </w:rPr>
              <w:t>Итого часов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E36003" w:rsidRDefault="00E36003" w:rsidP="001657C1">
      <w:pPr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  <w:r>
        <w:rPr>
          <w:b/>
        </w:rPr>
        <w:t>Учебный план 11а, 11б</w:t>
      </w:r>
      <w:r w:rsidRPr="00D02308">
        <w:rPr>
          <w:b/>
          <w:i/>
        </w:rPr>
        <w:t xml:space="preserve"> </w:t>
      </w:r>
      <w:r w:rsidRPr="00D02308">
        <w:rPr>
          <w:b/>
        </w:rPr>
        <w:t xml:space="preserve">классов </w:t>
      </w:r>
      <w:r>
        <w:rPr>
          <w:b/>
        </w:rPr>
        <w:t>на 2025-2026</w:t>
      </w:r>
      <w:r w:rsidRPr="00D02308">
        <w:rPr>
          <w:b/>
        </w:rPr>
        <w:t xml:space="preserve"> </w:t>
      </w:r>
      <w:r>
        <w:rPr>
          <w:b/>
        </w:rPr>
        <w:t xml:space="preserve">учебный год универсального профиля </w:t>
      </w:r>
    </w:p>
    <w:p w:rsidR="00996114" w:rsidRPr="00460FE7" w:rsidRDefault="00996114" w:rsidP="00996114">
      <w:pPr>
        <w:jc w:val="center"/>
        <w:rPr>
          <w:b/>
          <w:i/>
        </w:rPr>
      </w:pPr>
      <w:r w:rsidRPr="00460FE7">
        <w:rPr>
          <w:b/>
          <w:i/>
        </w:rPr>
        <w:t>( с углубленным изучением</w:t>
      </w:r>
      <w:r>
        <w:rPr>
          <w:b/>
          <w:i/>
        </w:rPr>
        <w:t xml:space="preserve"> истории</w:t>
      </w:r>
      <w:r w:rsidRPr="00460FE7">
        <w:rPr>
          <w:b/>
          <w:i/>
        </w:rPr>
        <w:t xml:space="preserve"> и обществознания)</w:t>
      </w:r>
    </w:p>
    <w:p w:rsidR="00996114" w:rsidRDefault="00996114" w:rsidP="00996114">
      <w:pPr>
        <w:ind w:right="39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185"/>
        <w:gridCol w:w="3756"/>
      </w:tblGrid>
      <w:tr w:rsidR="00996114" w:rsidRPr="00876A30" w:rsidTr="008566E6">
        <w:trPr>
          <w:trHeight w:val="550"/>
        </w:trPr>
        <w:tc>
          <w:tcPr>
            <w:tcW w:w="2999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Предметная область</w:t>
            </w:r>
          </w:p>
        </w:tc>
        <w:tc>
          <w:tcPr>
            <w:tcW w:w="3185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  <w:r w:rsidRPr="00D41AFD">
              <w:rPr>
                <w:b/>
              </w:rPr>
              <w:t>Уровень</w:t>
            </w:r>
            <w:r>
              <w:rPr>
                <w:b/>
              </w:rPr>
              <w:t>/количество часов</w:t>
            </w:r>
          </w:p>
        </w:tc>
      </w:tr>
      <w:tr w:rsidR="00996114" w:rsidRPr="00876A30" w:rsidTr="008566E6">
        <w:trPr>
          <w:trHeight w:val="269"/>
        </w:trPr>
        <w:tc>
          <w:tcPr>
            <w:tcW w:w="6184" w:type="dxa"/>
            <w:gridSpan w:val="2"/>
          </w:tcPr>
          <w:p w:rsidR="00996114" w:rsidRPr="00D41AFD" w:rsidRDefault="00996114" w:rsidP="008566E6">
            <w:pPr>
              <w:ind w:right="39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часть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jc w:val="center"/>
              <w:rPr>
                <w:b/>
              </w:rPr>
            </w:pPr>
          </w:p>
        </w:tc>
      </w:tr>
      <w:tr w:rsidR="00996114" w:rsidRPr="00C23455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92E9B">
              <w:rPr>
                <w:bCs/>
              </w:rPr>
              <w:t>Русский язык</w:t>
            </w:r>
          </w:p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и литература</w:t>
            </w: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Русский язык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C23455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C23455" w:rsidRDefault="00996114" w:rsidP="008566E6">
            <w:pPr>
              <w:ind w:right="397"/>
            </w:pPr>
            <w:r w:rsidRPr="00C23455">
              <w:t>Литература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1657C1" w:rsidTr="008566E6">
        <w:trPr>
          <w:trHeight w:val="832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Иностранные языки</w:t>
            </w: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Иностранный язык (английский)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832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 w:rsidRPr="00992E9B">
              <w:rPr>
                <w:bCs/>
              </w:rPr>
              <w:t>Математика и информатика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Алгебра и начала математического анализа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Геометрия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>
              <w:t>Вероятность и статистика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Информатика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269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proofErr w:type="gramStart"/>
            <w:r>
              <w:rPr>
                <w:bCs/>
              </w:rPr>
              <w:t>Естественно-научные</w:t>
            </w:r>
            <w:proofErr w:type="gramEnd"/>
            <w:r>
              <w:rPr>
                <w:bCs/>
              </w:rPr>
              <w:t xml:space="preserve"> предметы</w:t>
            </w:r>
            <w:r w:rsidRPr="00992E9B">
              <w:rPr>
                <w:bCs/>
              </w:rPr>
              <w:t xml:space="preserve"> 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Физика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2ч.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Химия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1657C1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  <w:rPr>
                <w:bCs/>
              </w:rPr>
            </w:pPr>
          </w:p>
        </w:tc>
        <w:tc>
          <w:tcPr>
            <w:tcW w:w="3185" w:type="dxa"/>
          </w:tcPr>
          <w:p w:rsidR="00996114" w:rsidRPr="001657C1" w:rsidRDefault="00996114" w:rsidP="008566E6">
            <w:pPr>
              <w:ind w:right="397"/>
            </w:pPr>
            <w:r w:rsidRPr="001657C1">
              <w:t>Биология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281"/>
        </w:trPr>
        <w:tc>
          <w:tcPr>
            <w:tcW w:w="2999" w:type="dxa"/>
            <w:vMerge w:val="restart"/>
          </w:tcPr>
          <w:p w:rsidR="00996114" w:rsidRPr="00992E9B" w:rsidRDefault="00996114" w:rsidP="008566E6">
            <w:pPr>
              <w:ind w:right="397"/>
            </w:pPr>
            <w:r>
              <w:rPr>
                <w:bCs/>
              </w:rPr>
              <w:t xml:space="preserve">Общественно-научные </w:t>
            </w:r>
            <w:r w:rsidRPr="00992E9B">
              <w:rPr>
                <w:bCs/>
              </w:rPr>
              <w:t xml:space="preserve"> </w:t>
            </w:r>
            <w:r>
              <w:rPr>
                <w:bCs/>
              </w:rPr>
              <w:t>предметы</w:t>
            </w:r>
          </w:p>
        </w:tc>
        <w:tc>
          <w:tcPr>
            <w:tcW w:w="3185" w:type="dxa"/>
          </w:tcPr>
          <w:p w:rsidR="00996114" w:rsidRPr="004F2D19" w:rsidRDefault="00996114" w:rsidP="008566E6">
            <w:pPr>
              <w:ind w:right="397"/>
              <w:rPr>
                <w:i/>
              </w:rPr>
            </w:pPr>
            <w:r w:rsidRPr="004F2D19">
              <w:rPr>
                <w:i/>
              </w:rPr>
              <w:t>История</w:t>
            </w:r>
          </w:p>
        </w:tc>
        <w:tc>
          <w:tcPr>
            <w:tcW w:w="3756" w:type="dxa"/>
          </w:tcPr>
          <w:p w:rsidR="00996114" w:rsidRPr="004F2D19" w:rsidRDefault="00996114" w:rsidP="008566E6">
            <w:pPr>
              <w:ind w:right="397"/>
              <w:rPr>
                <w:b/>
                <w:i/>
              </w:rPr>
            </w:pPr>
            <w:r w:rsidRPr="004F2D19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504774">
              <w:t>География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504774" w:rsidTr="008566E6">
        <w:trPr>
          <w:trHeight w:val="145"/>
        </w:trPr>
        <w:tc>
          <w:tcPr>
            <w:tcW w:w="2999" w:type="dxa"/>
            <w:vMerge/>
          </w:tcPr>
          <w:p w:rsidR="00996114" w:rsidRPr="00992E9B" w:rsidRDefault="00996114" w:rsidP="008566E6">
            <w:pPr>
              <w:ind w:right="397"/>
            </w:pPr>
          </w:p>
        </w:tc>
        <w:tc>
          <w:tcPr>
            <w:tcW w:w="3185" w:type="dxa"/>
          </w:tcPr>
          <w:p w:rsidR="00996114" w:rsidRPr="004F2D19" w:rsidRDefault="00996114" w:rsidP="008566E6">
            <w:pPr>
              <w:ind w:right="397"/>
              <w:rPr>
                <w:i/>
              </w:rPr>
            </w:pPr>
            <w:r w:rsidRPr="004F2D19">
              <w:rPr>
                <w:i/>
              </w:rPr>
              <w:t>Обществознание</w:t>
            </w:r>
          </w:p>
        </w:tc>
        <w:tc>
          <w:tcPr>
            <w:tcW w:w="3756" w:type="dxa"/>
          </w:tcPr>
          <w:p w:rsidR="00996114" w:rsidRPr="004F2D19" w:rsidRDefault="00996114" w:rsidP="008566E6">
            <w:pPr>
              <w:ind w:right="397"/>
              <w:rPr>
                <w:b/>
                <w:i/>
              </w:rPr>
            </w:pPr>
            <w:r w:rsidRPr="004F2D19">
              <w:rPr>
                <w:b/>
                <w:i/>
              </w:rPr>
              <w:t>У – 4ч.</w:t>
            </w:r>
          </w:p>
        </w:tc>
      </w:tr>
      <w:tr w:rsidR="00996114" w:rsidRPr="00504774" w:rsidTr="008566E6">
        <w:trPr>
          <w:trHeight w:val="55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 w:rsidRPr="00992E9B">
              <w:t>Физическая культура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 w:rsidRPr="001657C1">
              <w:t>Физическая культура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D41AFD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3ч.</w:t>
            </w:r>
          </w:p>
        </w:tc>
      </w:tr>
      <w:tr w:rsidR="00996114" w:rsidRPr="00504774" w:rsidTr="008566E6">
        <w:trPr>
          <w:trHeight w:val="820"/>
        </w:trPr>
        <w:tc>
          <w:tcPr>
            <w:tcW w:w="2999" w:type="dxa"/>
          </w:tcPr>
          <w:p w:rsidR="00996114" w:rsidRPr="00992E9B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185" w:type="dxa"/>
          </w:tcPr>
          <w:p w:rsidR="00996114" w:rsidRPr="00504774" w:rsidRDefault="00996114" w:rsidP="008566E6">
            <w:pPr>
              <w:ind w:right="397"/>
            </w:pPr>
            <w:r>
              <w:t>Основы безопасности и защиты Родины</w:t>
            </w:r>
          </w:p>
        </w:tc>
        <w:tc>
          <w:tcPr>
            <w:tcW w:w="3756" w:type="dxa"/>
          </w:tcPr>
          <w:p w:rsidR="00996114" w:rsidRPr="00504774" w:rsidRDefault="00996114" w:rsidP="008566E6">
            <w:pPr>
              <w:ind w:right="397"/>
              <w:rPr>
                <w:b/>
              </w:rPr>
            </w:pPr>
            <w:proofErr w:type="gramStart"/>
            <w:r w:rsidRPr="00504774"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 – 1ч.</w:t>
            </w:r>
          </w:p>
        </w:tc>
      </w:tr>
      <w:tr w:rsidR="00996114" w:rsidRPr="001657C1" w:rsidTr="008566E6">
        <w:trPr>
          <w:trHeight w:val="281"/>
        </w:trPr>
        <w:tc>
          <w:tcPr>
            <w:tcW w:w="6184" w:type="dxa"/>
            <w:gridSpan w:val="2"/>
          </w:tcPr>
          <w:p w:rsidR="00996114" w:rsidRPr="00FB76AA" w:rsidRDefault="00996114" w:rsidP="008566E6">
            <w:pPr>
              <w:ind w:right="397"/>
              <w:rPr>
                <w:b/>
                <w:bCs/>
              </w:rPr>
            </w:pPr>
            <w:r w:rsidRPr="00FB76AA">
              <w:rPr>
                <w:b/>
              </w:rPr>
              <w:t>Итого</w:t>
            </w:r>
          </w:p>
        </w:tc>
        <w:tc>
          <w:tcPr>
            <w:tcW w:w="3756" w:type="dxa"/>
          </w:tcPr>
          <w:p w:rsidR="00996114" w:rsidRPr="00D41AFD" w:rsidRDefault="00996114" w:rsidP="008566E6">
            <w:pPr>
              <w:ind w:right="397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996114" w:rsidRPr="0028586B" w:rsidTr="008566E6">
        <w:trPr>
          <w:trHeight w:val="550"/>
        </w:trPr>
        <w:tc>
          <w:tcPr>
            <w:tcW w:w="6184" w:type="dxa"/>
            <w:gridSpan w:val="2"/>
          </w:tcPr>
          <w:p w:rsidR="00996114" w:rsidRPr="0028586B" w:rsidRDefault="00996114" w:rsidP="008566E6">
            <w:r w:rsidRPr="0028586B">
              <w:t>Курсы по выбору:</w:t>
            </w:r>
          </w:p>
          <w:p w:rsidR="00996114" w:rsidRPr="0028586B" w:rsidRDefault="008E7737" w:rsidP="008566E6">
            <w:r w:rsidRPr="0028586B">
              <w:t>Русский язык: теория и практика</w:t>
            </w:r>
          </w:p>
        </w:tc>
        <w:tc>
          <w:tcPr>
            <w:tcW w:w="3756" w:type="dxa"/>
          </w:tcPr>
          <w:p w:rsidR="008E7737" w:rsidRDefault="008E7737" w:rsidP="008566E6">
            <w:pPr>
              <w:ind w:right="397"/>
            </w:pPr>
          </w:p>
          <w:p w:rsidR="00996114" w:rsidRPr="0028586B" w:rsidRDefault="008E7737" w:rsidP="008566E6">
            <w:pPr>
              <w:ind w:right="397"/>
            </w:pPr>
            <w:r>
              <w:t>2</w:t>
            </w:r>
            <w:r w:rsidR="00996114">
              <w:t>ч.</w:t>
            </w:r>
          </w:p>
        </w:tc>
      </w:tr>
      <w:tr w:rsidR="008E7737" w:rsidRPr="0028586B" w:rsidTr="008566E6">
        <w:trPr>
          <w:trHeight w:val="550"/>
        </w:trPr>
        <w:tc>
          <w:tcPr>
            <w:tcW w:w="6184" w:type="dxa"/>
            <w:gridSpan w:val="2"/>
          </w:tcPr>
          <w:p w:rsidR="008E7737" w:rsidRPr="0028586B" w:rsidRDefault="008E7737" w:rsidP="006B7744">
            <w:r>
              <w:t>Финансовая грамотность</w:t>
            </w:r>
          </w:p>
        </w:tc>
        <w:tc>
          <w:tcPr>
            <w:tcW w:w="3756" w:type="dxa"/>
          </w:tcPr>
          <w:p w:rsidR="008E7737" w:rsidRDefault="008E7737" w:rsidP="006B7744">
            <w:pPr>
              <w:ind w:right="397"/>
            </w:pPr>
            <w:r>
              <w:t>1ч.</w:t>
            </w:r>
          </w:p>
        </w:tc>
      </w:tr>
      <w:tr w:rsidR="008E7737" w:rsidRPr="00D41AFD" w:rsidTr="008566E6">
        <w:trPr>
          <w:trHeight w:val="294"/>
        </w:trPr>
        <w:tc>
          <w:tcPr>
            <w:tcW w:w="6184" w:type="dxa"/>
            <w:gridSpan w:val="2"/>
          </w:tcPr>
          <w:p w:rsidR="008E7737" w:rsidRPr="00D41AFD" w:rsidRDefault="008E7737" w:rsidP="008566E6">
            <w:pPr>
              <w:ind w:left="-90"/>
              <w:rPr>
                <w:b/>
                <w:i/>
                <w:color w:val="000000"/>
              </w:rPr>
            </w:pPr>
            <w:r w:rsidRPr="00D41AFD">
              <w:rPr>
                <w:b/>
              </w:rPr>
              <w:t>Итого часов</w:t>
            </w:r>
          </w:p>
        </w:tc>
        <w:tc>
          <w:tcPr>
            <w:tcW w:w="3756" w:type="dxa"/>
          </w:tcPr>
          <w:p w:rsidR="008E7737" w:rsidRPr="00D41AFD" w:rsidRDefault="008E7737" w:rsidP="008566E6">
            <w:pPr>
              <w:ind w:right="397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996114" w:rsidRDefault="00996114" w:rsidP="00996114">
      <w:pPr>
        <w:rPr>
          <w:b/>
        </w:rPr>
      </w:pPr>
    </w:p>
    <w:p w:rsidR="00996114" w:rsidRDefault="00996114" w:rsidP="00996114">
      <w:pPr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996114" w:rsidRDefault="00996114" w:rsidP="00E36003">
      <w:pPr>
        <w:jc w:val="center"/>
        <w:rPr>
          <w:b/>
        </w:rPr>
      </w:pPr>
    </w:p>
    <w:p w:rsidR="00460FE7" w:rsidRDefault="00460FE7" w:rsidP="000F24AA">
      <w:pPr>
        <w:rPr>
          <w:b/>
        </w:rPr>
      </w:pPr>
    </w:p>
    <w:sectPr w:rsidR="00460FE7" w:rsidSect="003C5F04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5BE" w:rsidRDefault="00AE05BE">
      <w:r>
        <w:separator/>
      </w:r>
    </w:p>
  </w:endnote>
  <w:endnote w:type="continuationSeparator" w:id="0">
    <w:p w:rsidR="00AE05BE" w:rsidRDefault="00AE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28A0">
      <w:rPr>
        <w:rStyle w:val="a9"/>
        <w:noProof/>
      </w:rPr>
      <w:t>6</w: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5BE" w:rsidRDefault="00AE05BE">
      <w:r>
        <w:separator/>
      </w:r>
    </w:p>
  </w:footnote>
  <w:footnote w:type="continuationSeparator" w:id="0">
    <w:p w:rsidR="00AE05BE" w:rsidRDefault="00AE0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C"/>
    <w:multiLevelType w:val="singleLevel"/>
    <w:tmpl w:val="0000000C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10"/>
    <w:multiLevelType w:val="singleLevel"/>
    <w:tmpl w:val="00000010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2"/>
    <w:multiLevelType w:val="singleLevel"/>
    <w:tmpl w:val="00000012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3"/>
    <w:multiLevelType w:val="singleLevel"/>
    <w:tmpl w:val="00000013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4"/>
    <w:multiLevelType w:val="singleLevel"/>
    <w:tmpl w:val="00000014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5"/>
    <w:multiLevelType w:val="single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>
    <w:nsid w:val="00000016"/>
    <w:multiLevelType w:val="singleLevel"/>
    <w:tmpl w:val="00000016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7"/>
    <w:multiLevelType w:val="singleLevel"/>
    <w:tmpl w:val="00000017"/>
    <w:name w:val="WW8Num3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  <w:i w:val="0"/>
      </w:rPr>
    </w:lvl>
  </w:abstractNum>
  <w:abstractNum w:abstractNumId="18">
    <w:nsid w:val="62B74B66"/>
    <w:multiLevelType w:val="hybridMultilevel"/>
    <w:tmpl w:val="181EB42E"/>
    <w:lvl w:ilvl="0" w:tplc="B770D398">
      <w:start w:val="9"/>
      <w:numFmt w:val="upperRoman"/>
      <w:pStyle w:val="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897"/>
    <w:rsid w:val="00004F64"/>
    <w:rsid w:val="000053FA"/>
    <w:rsid w:val="00011301"/>
    <w:rsid w:val="00013EC1"/>
    <w:rsid w:val="000151DF"/>
    <w:rsid w:val="00017A33"/>
    <w:rsid w:val="00020BD0"/>
    <w:rsid w:val="00027E3D"/>
    <w:rsid w:val="0003205F"/>
    <w:rsid w:val="000334B6"/>
    <w:rsid w:val="000342FF"/>
    <w:rsid w:val="000358E1"/>
    <w:rsid w:val="000360EA"/>
    <w:rsid w:val="00037257"/>
    <w:rsid w:val="00040203"/>
    <w:rsid w:val="000442C0"/>
    <w:rsid w:val="00052BD5"/>
    <w:rsid w:val="00066CC1"/>
    <w:rsid w:val="0007323B"/>
    <w:rsid w:val="00073C1A"/>
    <w:rsid w:val="00081D14"/>
    <w:rsid w:val="00086968"/>
    <w:rsid w:val="0008722C"/>
    <w:rsid w:val="000904E3"/>
    <w:rsid w:val="00091530"/>
    <w:rsid w:val="00091779"/>
    <w:rsid w:val="00095775"/>
    <w:rsid w:val="0009623E"/>
    <w:rsid w:val="000B2538"/>
    <w:rsid w:val="000B2B06"/>
    <w:rsid w:val="000B32E2"/>
    <w:rsid w:val="000B4B4C"/>
    <w:rsid w:val="000B7410"/>
    <w:rsid w:val="000C5CF8"/>
    <w:rsid w:val="000C787B"/>
    <w:rsid w:val="000D0334"/>
    <w:rsid w:val="000D2D14"/>
    <w:rsid w:val="000E3E75"/>
    <w:rsid w:val="000F055A"/>
    <w:rsid w:val="000F0EAE"/>
    <w:rsid w:val="000F24AA"/>
    <w:rsid w:val="000F3AA0"/>
    <w:rsid w:val="000F402E"/>
    <w:rsid w:val="000F7115"/>
    <w:rsid w:val="000F7412"/>
    <w:rsid w:val="000F7575"/>
    <w:rsid w:val="001073C4"/>
    <w:rsid w:val="00110BFD"/>
    <w:rsid w:val="001111B4"/>
    <w:rsid w:val="00111E7F"/>
    <w:rsid w:val="0011293E"/>
    <w:rsid w:val="00114775"/>
    <w:rsid w:val="00115F17"/>
    <w:rsid w:val="00122FEE"/>
    <w:rsid w:val="00123AD8"/>
    <w:rsid w:val="00123E6B"/>
    <w:rsid w:val="00124E8E"/>
    <w:rsid w:val="00133A10"/>
    <w:rsid w:val="001403E0"/>
    <w:rsid w:val="001434DD"/>
    <w:rsid w:val="00146E25"/>
    <w:rsid w:val="00152204"/>
    <w:rsid w:val="00154C3D"/>
    <w:rsid w:val="00155F4B"/>
    <w:rsid w:val="00160F6C"/>
    <w:rsid w:val="00161923"/>
    <w:rsid w:val="001657C1"/>
    <w:rsid w:val="00165A0C"/>
    <w:rsid w:val="0017084E"/>
    <w:rsid w:val="00177756"/>
    <w:rsid w:val="00181DD2"/>
    <w:rsid w:val="00183470"/>
    <w:rsid w:val="00186208"/>
    <w:rsid w:val="00187FBE"/>
    <w:rsid w:val="0019251E"/>
    <w:rsid w:val="0019658F"/>
    <w:rsid w:val="001A0FDB"/>
    <w:rsid w:val="001A7588"/>
    <w:rsid w:val="001B2385"/>
    <w:rsid w:val="001B2482"/>
    <w:rsid w:val="001B4330"/>
    <w:rsid w:val="001B5079"/>
    <w:rsid w:val="001B7814"/>
    <w:rsid w:val="001C2947"/>
    <w:rsid w:val="001D37D8"/>
    <w:rsid w:val="001E023E"/>
    <w:rsid w:val="001E1067"/>
    <w:rsid w:val="001F2A88"/>
    <w:rsid w:val="002079B2"/>
    <w:rsid w:val="00210C85"/>
    <w:rsid w:val="00220DB5"/>
    <w:rsid w:val="00222BC0"/>
    <w:rsid w:val="00233F50"/>
    <w:rsid w:val="00242554"/>
    <w:rsid w:val="0024312B"/>
    <w:rsid w:val="00244B58"/>
    <w:rsid w:val="00250780"/>
    <w:rsid w:val="0025094E"/>
    <w:rsid w:val="002522C4"/>
    <w:rsid w:val="002530C5"/>
    <w:rsid w:val="00257AF0"/>
    <w:rsid w:val="00263590"/>
    <w:rsid w:val="00266168"/>
    <w:rsid w:val="0027288F"/>
    <w:rsid w:val="002742E2"/>
    <w:rsid w:val="002747EE"/>
    <w:rsid w:val="002774A7"/>
    <w:rsid w:val="002819F3"/>
    <w:rsid w:val="002855E2"/>
    <w:rsid w:val="0028586B"/>
    <w:rsid w:val="0028639F"/>
    <w:rsid w:val="00287F13"/>
    <w:rsid w:val="00291016"/>
    <w:rsid w:val="00294679"/>
    <w:rsid w:val="002A41FE"/>
    <w:rsid w:val="002A4999"/>
    <w:rsid w:val="002A6388"/>
    <w:rsid w:val="002B4162"/>
    <w:rsid w:val="002B68D5"/>
    <w:rsid w:val="002C68D2"/>
    <w:rsid w:val="002C740F"/>
    <w:rsid w:val="002D140C"/>
    <w:rsid w:val="002D62DC"/>
    <w:rsid w:val="002D7E16"/>
    <w:rsid w:val="002E56E9"/>
    <w:rsid w:val="002F3ABF"/>
    <w:rsid w:val="002F4977"/>
    <w:rsid w:val="002F4D9D"/>
    <w:rsid w:val="00310A42"/>
    <w:rsid w:val="003110C2"/>
    <w:rsid w:val="00314B24"/>
    <w:rsid w:val="003219F3"/>
    <w:rsid w:val="00322E1A"/>
    <w:rsid w:val="003231DB"/>
    <w:rsid w:val="003331D0"/>
    <w:rsid w:val="003334C5"/>
    <w:rsid w:val="00335570"/>
    <w:rsid w:val="00335EAE"/>
    <w:rsid w:val="00361445"/>
    <w:rsid w:val="00364720"/>
    <w:rsid w:val="00365911"/>
    <w:rsid w:val="00367B7F"/>
    <w:rsid w:val="00385051"/>
    <w:rsid w:val="00393A2D"/>
    <w:rsid w:val="00397F86"/>
    <w:rsid w:val="003A1384"/>
    <w:rsid w:val="003A13D0"/>
    <w:rsid w:val="003A144F"/>
    <w:rsid w:val="003A1B72"/>
    <w:rsid w:val="003A2C96"/>
    <w:rsid w:val="003A4950"/>
    <w:rsid w:val="003B4A25"/>
    <w:rsid w:val="003B6A62"/>
    <w:rsid w:val="003B75D3"/>
    <w:rsid w:val="003C04B6"/>
    <w:rsid w:val="003C5F04"/>
    <w:rsid w:val="003C76DF"/>
    <w:rsid w:val="003D043C"/>
    <w:rsid w:val="003D401D"/>
    <w:rsid w:val="003D728C"/>
    <w:rsid w:val="003E25D3"/>
    <w:rsid w:val="003E273B"/>
    <w:rsid w:val="003F15C5"/>
    <w:rsid w:val="003F1D18"/>
    <w:rsid w:val="003F4C57"/>
    <w:rsid w:val="00402304"/>
    <w:rsid w:val="00406181"/>
    <w:rsid w:val="004160E9"/>
    <w:rsid w:val="00424F5C"/>
    <w:rsid w:val="00425076"/>
    <w:rsid w:val="004324A1"/>
    <w:rsid w:val="00432966"/>
    <w:rsid w:val="00436562"/>
    <w:rsid w:val="00436CD5"/>
    <w:rsid w:val="004426A3"/>
    <w:rsid w:val="004475BE"/>
    <w:rsid w:val="00454675"/>
    <w:rsid w:val="00460FE7"/>
    <w:rsid w:val="00462C07"/>
    <w:rsid w:val="00470D28"/>
    <w:rsid w:val="004710C9"/>
    <w:rsid w:val="0047674B"/>
    <w:rsid w:val="0047796B"/>
    <w:rsid w:val="0048638B"/>
    <w:rsid w:val="00495370"/>
    <w:rsid w:val="004A47E6"/>
    <w:rsid w:val="004B023A"/>
    <w:rsid w:val="004B4A8B"/>
    <w:rsid w:val="004C2492"/>
    <w:rsid w:val="004C6A24"/>
    <w:rsid w:val="004D32CE"/>
    <w:rsid w:val="004D5B26"/>
    <w:rsid w:val="004D61F2"/>
    <w:rsid w:val="004D6648"/>
    <w:rsid w:val="004D68DE"/>
    <w:rsid w:val="004E0B5E"/>
    <w:rsid w:val="004E667B"/>
    <w:rsid w:val="004F2D19"/>
    <w:rsid w:val="004F31DB"/>
    <w:rsid w:val="004F34D7"/>
    <w:rsid w:val="00500A68"/>
    <w:rsid w:val="00501E8E"/>
    <w:rsid w:val="00503D4A"/>
    <w:rsid w:val="00504774"/>
    <w:rsid w:val="00505145"/>
    <w:rsid w:val="0050587D"/>
    <w:rsid w:val="0051240D"/>
    <w:rsid w:val="0051795D"/>
    <w:rsid w:val="005217D5"/>
    <w:rsid w:val="005232BA"/>
    <w:rsid w:val="00532868"/>
    <w:rsid w:val="00532E94"/>
    <w:rsid w:val="00540DF5"/>
    <w:rsid w:val="005448D9"/>
    <w:rsid w:val="00551AAB"/>
    <w:rsid w:val="00563B0A"/>
    <w:rsid w:val="00564EDC"/>
    <w:rsid w:val="00565E60"/>
    <w:rsid w:val="005756FF"/>
    <w:rsid w:val="005816B6"/>
    <w:rsid w:val="00584EAE"/>
    <w:rsid w:val="00586B62"/>
    <w:rsid w:val="00586C26"/>
    <w:rsid w:val="00590928"/>
    <w:rsid w:val="005A57FB"/>
    <w:rsid w:val="005B0406"/>
    <w:rsid w:val="005B04A5"/>
    <w:rsid w:val="005B072A"/>
    <w:rsid w:val="005B5A9D"/>
    <w:rsid w:val="005C2A8E"/>
    <w:rsid w:val="005C7EE4"/>
    <w:rsid w:val="005D1B9B"/>
    <w:rsid w:val="005D560B"/>
    <w:rsid w:val="005E0CEB"/>
    <w:rsid w:val="005E2B11"/>
    <w:rsid w:val="00612BD4"/>
    <w:rsid w:val="00615BD8"/>
    <w:rsid w:val="00620B0C"/>
    <w:rsid w:val="0062595A"/>
    <w:rsid w:val="006262E3"/>
    <w:rsid w:val="00627293"/>
    <w:rsid w:val="006275AA"/>
    <w:rsid w:val="00643735"/>
    <w:rsid w:val="00660B5A"/>
    <w:rsid w:val="0066235F"/>
    <w:rsid w:val="00664362"/>
    <w:rsid w:val="006644AF"/>
    <w:rsid w:val="00672D18"/>
    <w:rsid w:val="00674161"/>
    <w:rsid w:val="00676360"/>
    <w:rsid w:val="006827F2"/>
    <w:rsid w:val="006958D4"/>
    <w:rsid w:val="00697890"/>
    <w:rsid w:val="006A5F4D"/>
    <w:rsid w:val="006B082F"/>
    <w:rsid w:val="006C6351"/>
    <w:rsid w:val="006D021F"/>
    <w:rsid w:val="006D132E"/>
    <w:rsid w:val="006D4D13"/>
    <w:rsid w:val="006D6D62"/>
    <w:rsid w:val="006D6DC4"/>
    <w:rsid w:val="006E03F0"/>
    <w:rsid w:val="006E0894"/>
    <w:rsid w:val="006E7387"/>
    <w:rsid w:val="006F37BD"/>
    <w:rsid w:val="00702BF8"/>
    <w:rsid w:val="00703C56"/>
    <w:rsid w:val="00704CA1"/>
    <w:rsid w:val="00707475"/>
    <w:rsid w:val="00707D15"/>
    <w:rsid w:val="00717533"/>
    <w:rsid w:val="0073200D"/>
    <w:rsid w:val="0073411E"/>
    <w:rsid w:val="00741E33"/>
    <w:rsid w:val="00744297"/>
    <w:rsid w:val="00744F96"/>
    <w:rsid w:val="00745C22"/>
    <w:rsid w:val="00752C36"/>
    <w:rsid w:val="00754E9A"/>
    <w:rsid w:val="00756ED2"/>
    <w:rsid w:val="007573C1"/>
    <w:rsid w:val="007611EC"/>
    <w:rsid w:val="007638B7"/>
    <w:rsid w:val="007646AF"/>
    <w:rsid w:val="007778BC"/>
    <w:rsid w:val="00780DB4"/>
    <w:rsid w:val="00791E1C"/>
    <w:rsid w:val="00795C7B"/>
    <w:rsid w:val="007970F2"/>
    <w:rsid w:val="007975A0"/>
    <w:rsid w:val="007A1CE7"/>
    <w:rsid w:val="007A5979"/>
    <w:rsid w:val="007A6142"/>
    <w:rsid w:val="007A65A0"/>
    <w:rsid w:val="007A77D1"/>
    <w:rsid w:val="007C00D8"/>
    <w:rsid w:val="007C56A3"/>
    <w:rsid w:val="007C5F87"/>
    <w:rsid w:val="007C65CA"/>
    <w:rsid w:val="007D4DD3"/>
    <w:rsid w:val="007D69FE"/>
    <w:rsid w:val="007E0A83"/>
    <w:rsid w:val="007E20A1"/>
    <w:rsid w:val="007E4E1C"/>
    <w:rsid w:val="007F298B"/>
    <w:rsid w:val="007F4EAB"/>
    <w:rsid w:val="00801022"/>
    <w:rsid w:val="00801A9B"/>
    <w:rsid w:val="0080330E"/>
    <w:rsid w:val="008038EE"/>
    <w:rsid w:val="008173E3"/>
    <w:rsid w:val="008264FE"/>
    <w:rsid w:val="00831C0F"/>
    <w:rsid w:val="008323AA"/>
    <w:rsid w:val="0083371E"/>
    <w:rsid w:val="00833A0B"/>
    <w:rsid w:val="00837205"/>
    <w:rsid w:val="00846069"/>
    <w:rsid w:val="008508E5"/>
    <w:rsid w:val="008526FE"/>
    <w:rsid w:val="008566E6"/>
    <w:rsid w:val="00856ABE"/>
    <w:rsid w:val="00861CE1"/>
    <w:rsid w:val="00862351"/>
    <w:rsid w:val="0086554E"/>
    <w:rsid w:val="00867053"/>
    <w:rsid w:val="00876A30"/>
    <w:rsid w:val="00883334"/>
    <w:rsid w:val="00890476"/>
    <w:rsid w:val="00890D28"/>
    <w:rsid w:val="00892FB4"/>
    <w:rsid w:val="008A0ADE"/>
    <w:rsid w:val="008A2F13"/>
    <w:rsid w:val="008A42CE"/>
    <w:rsid w:val="008A614C"/>
    <w:rsid w:val="008B67E1"/>
    <w:rsid w:val="008C2B07"/>
    <w:rsid w:val="008D2A2E"/>
    <w:rsid w:val="008D2B43"/>
    <w:rsid w:val="008D390F"/>
    <w:rsid w:val="008D3F8C"/>
    <w:rsid w:val="008E2106"/>
    <w:rsid w:val="008E25DC"/>
    <w:rsid w:val="008E7737"/>
    <w:rsid w:val="008F66D7"/>
    <w:rsid w:val="008F7218"/>
    <w:rsid w:val="009051CF"/>
    <w:rsid w:val="00906E16"/>
    <w:rsid w:val="00907792"/>
    <w:rsid w:val="0091169F"/>
    <w:rsid w:val="00913A27"/>
    <w:rsid w:val="00914115"/>
    <w:rsid w:val="00916470"/>
    <w:rsid w:val="0091687B"/>
    <w:rsid w:val="0093489F"/>
    <w:rsid w:val="00945BC2"/>
    <w:rsid w:val="009471A3"/>
    <w:rsid w:val="00950ED3"/>
    <w:rsid w:val="0095230D"/>
    <w:rsid w:val="00952458"/>
    <w:rsid w:val="00952550"/>
    <w:rsid w:val="00956F2C"/>
    <w:rsid w:val="00957182"/>
    <w:rsid w:val="009617AF"/>
    <w:rsid w:val="00962CC9"/>
    <w:rsid w:val="00963E20"/>
    <w:rsid w:val="0096543E"/>
    <w:rsid w:val="00966950"/>
    <w:rsid w:val="00975A96"/>
    <w:rsid w:val="00987F78"/>
    <w:rsid w:val="00992E9B"/>
    <w:rsid w:val="009945A4"/>
    <w:rsid w:val="009949D0"/>
    <w:rsid w:val="00996114"/>
    <w:rsid w:val="009A1201"/>
    <w:rsid w:val="009A5EA2"/>
    <w:rsid w:val="009A65E5"/>
    <w:rsid w:val="009A73F7"/>
    <w:rsid w:val="009B0F7E"/>
    <w:rsid w:val="009B47DD"/>
    <w:rsid w:val="009B4A1C"/>
    <w:rsid w:val="009C0CBD"/>
    <w:rsid w:val="009C39F8"/>
    <w:rsid w:val="009C3F8F"/>
    <w:rsid w:val="009C4334"/>
    <w:rsid w:val="009E0346"/>
    <w:rsid w:val="009E1249"/>
    <w:rsid w:val="009E2099"/>
    <w:rsid w:val="009E51FF"/>
    <w:rsid w:val="009F1DA2"/>
    <w:rsid w:val="009F4E04"/>
    <w:rsid w:val="009F5EA6"/>
    <w:rsid w:val="009F798C"/>
    <w:rsid w:val="00A031D6"/>
    <w:rsid w:val="00A033B5"/>
    <w:rsid w:val="00A16495"/>
    <w:rsid w:val="00A21B3E"/>
    <w:rsid w:val="00A22D50"/>
    <w:rsid w:val="00A25C8A"/>
    <w:rsid w:val="00A36D8B"/>
    <w:rsid w:val="00A42806"/>
    <w:rsid w:val="00A4344D"/>
    <w:rsid w:val="00A4381A"/>
    <w:rsid w:val="00A44AF1"/>
    <w:rsid w:val="00A46F78"/>
    <w:rsid w:val="00A52506"/>
    <w:rsid w:val="00A63775"/>
    <w:rsid w:val="00A64B8E"/>
    <w:rsid w:val="00A70389"/>
    <w:rsid w:val="00A73475"/>
    <w:rsid w:val="00A73FDA"/>
    <w:rsid w:val="00A764F9"/>
    <w:rsid w:val="00A76FFD"/>
    <w:rsid w:val="00A775CE"/>
    <w:rsid w:val="00A802CE"/>
    <w:rsid w:val="00A84485"/>
    <w:rsid w:val="00A93744"/>
    <w:rsid w:val="00A95D47"/>
    <w:rsid w:val="00AA0E91"/>
    <w:rsid w:val="00AA323D"/>
    <w:rsid w:val="00AA5816"/>
    <w:rsid w:val="00AA793F"/>
    <w:rsid w:val="00AB0D88"/>
    <w:rsid w:val="00AB1EA9"/>
    <w:rsid w:val="00AB5BD6"/>
    <w:rsid w:val="00AD3980"/>
    <w:rsid w:val="00AD4D31"/>
    <w:rsid w:val="00AD6CBD"/>
    <w:rsid w:val="00AE05BE"/>
    <w:rsid w:val="00AE4983"/>
    <w:rsid w:val="00AF5D42"/>
    <w:rsid w:val="00B04EFD"/>
    <w:rsid w:val="00B10EF1"/>
    <w:rsid w:val="00B12166"/>
    <w:rsid w:val="00B124CC"/>
    <w:rsid w:val="00B22131"/>
    <w:rsid w:val="00B2785B"/>
    <w:rsid w:val="00B30D57"/>
    <w:rsid w:val="00B32622"/>
    <w:rsid w:val="00B41B36"/>
    <w:rsid w:val="00B44A74"/>
    <w:rsid w:val="00B52531"/>
    <w:rsid w:val="00B533D2"/>
    <w:rsid w:val="00B54807"/>
    <w:rsid w:val="00B67D1B"/>
    <w:rsid w:val="00B700E8"/>
    <w:rsid w:val="00B714B9"/>
    <w:rsid w:val="00B71984"/>
    <w:rsid w:val="00B766D5"/>
    <w:rsid w:val="00B81334"/>
    <w:rsid w:val="00BA2ACA"/>
    <w:rsid w:val="00BA43CE"/>
    <w:rsid w:val="00BB4B78"/>
    <w:rsid w:val="00BB7B12"/>
    <w:rsid w:val="00BC013A"/>
    <w:rsid w:val="00BC3CE9"/>
    <w:rsid w:val="00BC68B7"/>
    <w:rsid w:val="00BD6689"/>
    <w:rsid w:val="00BE11C5"/>
    <w:rsid w:val="00BE5325"/>
    <w:rsid w:val="00BF3BE0"/>
    <w:rsid w:val="00BF49AE"/>
    <w:rsid w:val="00BF7D40"/>
    <w:rsid w:val="00C041BF"/>
    <w:rsid w:val="00C073B2"/>
    <w:rsid w:val="00C118BB"/>
    <w:rsid w:val="00C128AE"/>
    <w:rsid w:val="00C15950"/>
    <w:rsid w:val="00C169F5"/>
    <w:rsid w:val="00C202E3"/>
    <w:rsid w:val="00C226CB"/>
    <w:rsid w:val="00C22939"/>
    <w:rsid w:val="00C23455"/>
    <w:rsid w:val="00C24DEA"/>
    <w:rsid w:val="00C266D0"/>
    <w:rsid w:val="00C26ED4"/>
    <w:rsid w:val="00C42755"/>
    <w:rsid w:val="00C42F06"/>
    <w:rsid w:val="00C53670"/>
    <w:rsid w:val="00C537F5"/>
    <w:rsid w:val="00C54906"/>
    <w:rsid w:val="00C6183A"/>
    <w:rsid w:val="00C64389"/>
    <w:rsid w:val="00C64985"/>
    <w:rsid w:val="00C65737"/>
    <w:rsid w:val="00C71CDD"/>
    <w:rsid w:val="00C721D7"/>
    <w:rsid w:val="00C724B2"/>
    <w:rsid w:val="00C7770C"/>
    <w:rsid w:val="00C8310E"/>
    <w:rsid w:val="00C8491F"/>
    <w:rsid w:val="00C91EAA"/>
    <w:rsid w:val="00C927A3"/>
    <w:rsid w:val="00C93C59"/>
    <w:rsid w:val="00C93C7D"/>
    <w:rsid w:val="00CA2733"/>
    <w:rsid w:val="00CA647E"/>
    <w:rsid w:val="00CB5991"/>
    <w:rsid w:val="00CC2A02"/>
    <w:rsid w:val="00CC39A8"/>
    <w:rsid w:val="00CD0EED"/>
    <w:rsid w:val="00CD0FDE"/>
    <w:rsid w:val="00CD15D8"/>
    <w:rsid w:val="00CD3FE2"/>
    <w:rsid w:val="00CE39AF"/>
    <w:rsid w:val="00CE6C40"/>
    <w:rsid w:val="00CF1B54"/>
    <w:rsid w:val="00CF4B9C"/>
    <w:rsid w:val="00CF680D"/>
    <w:rsid w:val="00D04CB6"/>
    <w:rsid w:val="00D128AE"/>
    <w:rsid w:val="00D161E8"/>
    <w:rsid w:val="00D16D25"/>
    <w:rsid w:val="00D41197"/>
    <w:rsid w:val="00D41AFD"/>
    <w:rsid w:val="00D4466B"/>
    <w:rsid w:val="00D45EA6"/>
    <w:rsid w:val="00D51AF8"/>
    <w:rsid w:val="00D53769"/>
    <w:rsid w:val="00D546FB"/>
    <w:rsid w:val="00D60FD6"/>
    <w:rsid w:val="00D66DB6"/>
    <w:rsid w:val="00D7083F"/>
    <w:rsid w:val="00D71C43"/>
    <w:rsid w:val="00D72E57"/>
    <w:rsid w:val="00D73CB6"/>
    <w:rsid w:val="00D77CB8"/>
    <w:rsid w:val="00D800D0"/>
    <w:rsid w:val="00D80352"/>
    <w:rsid w:val="00D80E6F"/>
    <w:rsid w:val="00D91878"/>
    <w:rsid w:val="00D92A18"/>
    <w:rsid w:val="00D96269"/>
    <w:rsid w:val="00DA0965"/>
    <w:rsid w:val="00DA156C"/>
    <w:rsid w:val="00DA5897"/>
    <w:rsid w:val="00DA5925"/>
    <w:rsid w:val="00DB2B3C"/>
    <w:rsid w:val="00DB51FA"/>
    <w:rsid w:val="00DB59B2"/>
    <w:rsid w:val="00DD4313"/>
    <w:rsid w:val="00DD447A"/>
    <w:rsid w:val="00DD7357"/>
    <w:rsid w:val="00DE0876"/>
    <w:rsid w:val="00DE0F0E"/>
    <w:rsid w:val="00DE10F5"/>
    <w:rsid w:val="00DF12B0"/>
    <w:rsid w:val="00DF1BE5"/>
    <w:rsid w:val="00DF28A0"/>
    <w:rsid w:val="00DF31A0"/>
    <w:rsid w:val="00DF6CB4"/>
    <w:rsid w:val="00E0085E"/>
    <w:rsid w:val="00E0410A"/>
    <w:rsid w:val="00E07DB0"/>
    <w:rsid w:val="00E1113E"/>
    <w:rsid w:val="00E123C6"/>
    <w:rsid w:val="00E13E58"/>
    <w:rsid w:val="00E1471C"/>
    <w:rsid w:val="00E173A7"/>
    <w:rsid w:val="00E17AFE"/>
    <w:rsid w:val="00E21345"/>
    <w:rsid w:val="00E23A74"/>
    <w:rsid w:val="00E262DA"/>
    <w:rsid w:val="00E26697"/>
    <w:rsid w:val="00E36003"/>
    <w:rsid w:val="00E3654F"/>
    <w:rsid w:val="00E3675D"/>
    <w:rsid w:val="00E41136"/>
    <w:rsid w:val="00E46494"/>
    <w:rsid w:val="00E5096A"/>
    <w:rsid w:val="00E54A9C"/>
    <w:rsid w:val="00E57E7E"/>
    <w:rsid w:val="00E637AF"/>
    <w:rsid w:val="00E67BD9"/>
    <w:rsid w:val="00E7475D"/>
    <w:rsid w:val="00E760B5"/>
    <w:rsid w:val="00E81A36"/>
    <w:rsid w:val="00E8491A"/>
    <w:rsid w:val="00E8648F"/>
    <w:rsid w:val="00E97B9C"/>
    <w:rsid w:val="00EA01D7"/>
    <w:rsid w:val="00EA0379"/>
    <w:rsid w:val="00EB2C66"/>
    <w:rsid w:val="00EB4FB6"/>
    <w:rsid w:val="00EB606C"/>
    <w:rsid w:val="00EC133A"/>
    <w:rsid w:val="00EC3912"/>
    <w:rsid w:val="00EC7245"/>
    <w:rsid w:val="00ED1DCE"/>
    <w:rsid w:val="00ED2101"/>
    <w:rsid w:val="00ED2EEE"/>
    <w:rsid w:val="00ED645B"/>
    <w:rsid w:val="00ED74C3"/>
    <w:rsid w:val="00EE268F"/>
    <w:rsid w:val="00EE5F3E"/>
    <w:rsid w:val="00EF65B3"/>
    <w:rsid w:val="00F01713"/>
    <w:rsid w:val="00F018E0"/>
    <w:rsid w:val="00F01F1F"/>
    <w:rsid w:val="00F02D81"/>
    <w:rsid w:val="00F13755"/>
    <w:rsid w:val="00F1708B"/>
    <w:rsid w:val="00F226B7"/>
    <w:rsid w:val="00F23E36"/>
    <w:rsid w:val="00F26492"/>
    <w:rsid w:val="00F26C53"/>
    <w:rsid w:val="00F3422C"/>
    <w:rsid w:val="00F4071B"/>
    <w:rsid w:val="00F43F1E"/>
    <w:rsid w:val="00F4441D"/>
    <w:rsid w:val="00F45AB5"/>
    <w:rsid w:val="00F512EA"/>
    <w:rsid w:val="00F521F0"/>
    <w:rsid w:val="00F54902"/>
    <w:rsid w:val="00F55839"/>
    <w:rsid w:val="00F5692E"/>
    <w:rsid w:val="00F629EF"/>
    <w:rsid w:val="00F728D4"/>
    <w:rsid w:val="00F761AC"/>
    <w:rsid w:val="00F763E8"/>
    <w:rsid w:val="00F8125D"/>
    <w:rsid w:val="00F8197C"/>
    <w:rsid w:val="00F87F05"/>
    <w:rsid w:val="00F90686"/>
    <w:rsid w:val="00F95A0B"/>
    <w:rsid w:val="00FA0530"/>
    <w:rsid w:val="00FA2712"/>
    <w:rsid w:val="00FA6141"/>
    <w:rsid w:val="00FB669C"/>
    <w:rsid w:val="00FB76AA"/>
    <w:rsid w:val="00FC0D63"/>
    <w:rsid w:val="00FC0E45"/>
    <w:rsid w:val="00FC1B3D"/>
    <w:rsid w:val="00FD0456"/>
    <w:rsid w:val="00FD2ECD"/>
    <w:rsid w:val="00FD4B9E"/>
    <w:rsid w:val="00FD4FAC"/>
    <w:rsid w:val="00FD6594"/>
    <w:rsid w:val="00FD6A41"/>
    <w:rsid w:val="00FF0040"/>
    <w:rsid w:val="00FF2A84"/>
    <w:rsid w:val="00FF3CFE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8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589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A5897"/>
    <w:pPr>
      <w:keepNext/>
      <w:outlineLvl w:val="1"/>
    </w:pPr>
    <w:rPr>
      <w:i/>
      <w:iCs/>
      <w:sz w:val="28"/>
    </w:rPr>
  </w:style>
  <w:style w:type="paragraph" w:styleId="3">
    <w:name w:val="heading 3"/>
    <w:basedOn w:val="a"/>
    <w:next w:val="a"/>
    <w:link w:val="30"/>
    <w:qFormat/>
    <w:rsid w:val="00DA5897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DA589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A5897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DA5897"/>
    <w:pPr>
      <w:keepNext/>
      <w:jc w:val="center"/>
      <w:outlineLvl w:val="5"/>
    </w:pPr>
    <w:rPr>
      <w:b/>
      <w:bCs/>
      <w:sz w:val="40"/>
    </w:rPr>
  </w:style>
  <w:style w:type="paragraph" w:styleId="7">
    <w:name w:val="heading 7"/>
    <w:basedOn w:val="a"/>
    <w:next w:val="a"/>
    <w:link w:val="70"/>
    <w:qFormat/>
    <w:rsid w:val="00DA5897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A5897"/>
    <w:pPr>
      <w:keepNext/>
      <w:numPr>
        <w:numId w:val="1"/>
      </w:numPr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DA58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5897"/>
    <w:pPr>
      <w:jc w:val="center"/>
    </w:pPr>
    <w:rPr>
      <w:sz w:val="28"/>
    </w:rPr>
  </w:style>
  <w:style w:type="paragraph" w:styleId="a5">
    <w:name w:val="footer"/>
    <w:basedOn w:val="a"/>
    <w:link w:val="a6"/>
    <w:rsid w:val="00DA589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rsid w:val="00DA5897"/>
    <w:pPr>
      <w:ind w:left="-90"/>
    </w:pPr>
    <w:rPr>
      <w:sz w:val="28"/>
    </w:rPr>
  </w:style>
  <w:style w:type="paragraph" w:styleId="21">
    <w:name w:val="Body Text 2"/>
    <w:basedOn w:val="a"/>
    <w:link w:val="22"/>
    <w:rsid w:val="00DA5897"/>
    <w:pPr>
      <w:jc w:val="center"/>
    </w:pPr>
    <w:rPr>
      <w:sz w:val="32"/>
    </w:rPr>
  </w:style>
  <w:style w:type="paragraph" w:styleId="31">
    <w:name w:val="Body Text 3"/>
    <w:basedOn w:val="a"/>
    <w:link w:val="32"/>
    <w:rsid w:val="00DA5897"/>
    <w:pPr>
      <w:jc w:val="both"/>
    </w:pPr>
  </w:style>
  <w:style w:type="paragraph" w:styleId="23">
    <w:name w:val="Body Text Indent 2"/>
    <w:basedOn w:val="a"/>
    <w:link w:val="24"/>
    <w:rsid w:val="00DA5897"/>
    <w:pPr>
      <w:ind w:left="360" w:firstLine="348"/>
      <w:jc w:val="both"/>
    </w:pPr>
  </w:style>
  <w:style w:type="character" w:styleId="a9">
    <w:name w:val="page number"/>
    <w:basedOn w:val="a0"/>
    <w:rsid w:val="00DA5897"/>
  </w:style>
  <w:style w:type="table" w:styleId="aa">
    <w:name w:val="Table Grid"/>
    <w:basedOn w:val="a1"/>
    <w:uiPriority w:val="59"/>
    <w:rsid w:val="00DA5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rsid w:val="00DA5897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ab">
    <w:name w:val="Знак"/>
    <w:basedOn w:val="a"/>
    <w:rsid w:val="00DA58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rsid w:val="00DA5897"/>
  </w:style>
  <w:style w:type="character" w:customStyle="1" w:styleId="apple-converted-space">
    <w:name w:val="apple-converted-space"/>
    <w:basedOn w:val="a0"/>
    <w:rsid w:val="00122FEE"/>
  </w:style>
  <w:style w:type="paragraph" w:customStyle="1" w:styleId="ConsPlusNormal">
    <w:name w:val="ConsPlusNormal"/>
    <w:rsid w:val="00244B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D6C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40">
    <w:name w:val="Основной текст + Полужирный24"/>
    <w:aliases w:val="Курсив19"/>
    <w:rsid w:val="00AD6CBD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230">
    <w:name w:val="Основной текст + Полужирный23"/>
    <w:aliases w:val="Курсив18"/>
    <w:rsid w:val="00AD6CBD"/>
    <w:rPr>
      <w:rFonts w:ascii="Times New Roman" w:hAnsi="Times New Roman" w:cs="Times New Roman"/>
      <w:b/>
      <w:bCs/>
      <w:i/>
      <w:iCs/>
      <w:noProof/>
      <w:spacing w:val="0"/>
      <w:sz w:val="22"/>
      <w:szCs w:val="22"/>
      <w:shd w:val="clear" w:color="auto" w:fill="FFFFFF"/>
      <w:lang w:bidi="ar-SA"/>
    </w:rPr>
  </w:style>
  <w:style w:type="paragraph" w:styleId="ac">
    <w:name w:val="Subtitle"/>
    <w:basedOn w:val="a"/>
    <w:link w:val="ad"/>
    <w:qFormat/>
    <w:rsid w:val="00AB5BD6"/>
    <w:pPr>
      <w:spacing w:before="120"/>
      <w:jc w:val="center"/>
    </w:pPr>
    <w:rPr>
      <w:rFonts w:ascii="Arial" w:hAnsi="Arial"/>
      <w:b/>
      <w:bCs/>
      <w:caps/>
      <w:sz w:val="28"/>
    </w:rPr>
  </w:style>
  <w:style w:type="paragraph" w:styleId="ae">
    <w:name w:val="footnote text"/>
    <w:aliases w:val="Знак6,F1"/>
    <w:basedOn w:val="a"/>
    <w:link w:val="af"/>
    <w:uiPriority w:val="99"/>
    <w:unhideWhenUsed/>
    <w:rsid w:val="00E123C6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f">
    <w:name w:val="Текст сноски Знак"/>
    <w:aliases w:val="Знак6 Знак,F1 Знак"/>
    <w:link w:val="ae"/>
    <w:uiPriority w:val="99"/>
    <w:rsid w:val="00E123C6"/>
    <w:rPr>
      <w:rFonts w:ascii="Arial" w:hAnsi="Arial"/>
      <w:szCs w:val="24"/>
      <w:lang w:bidi="ar-SA"/>
    </w:rPr>
  </w:style>
  <w:style w:type="character" w:styleId="af0">
    <w:name w:val="footnote reference"/>
    <w:rsid w:val="00E123C6"/>
    <w:rPr>
      <w:vertAlign w:val="superscript"/>
    </w:rPr>
  </w:style>
  <w:style w:type="paragraph" w:customStyle="1" w:styleId="Default">
    <w:name w:val="Default"/>
    <w:rsid w:val="00682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ag1">
    <w:name w:val="Zag_1"/>
    <w:basedOn w:val="a"/>
    <w:rsid w:val="006827F2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/>
      <w:b/>
      <w:bCs/>
      <w:color w:val="000000"/>
      <w:lang w:val="en-US"/>
    </w:rPr>
  </w:style>
  <w:style w:type="character" w:customStyle="1" w:styleId="af1">
    <w:name w:val="Основной текст + Полужирный"/>
    <w:rsid w:val="006827F2"/>
    <w:rPr>
      <w:b/>
      <w:bCs/>
      <w:sz w:val="22"/>
      <w:szCs w:val="22"/>
      <w:lang w:bidi="ar-SA"/>
    </w:rPr>
  </w:style>
  <w:style w:type="character" w:customStyle="1" w:styleId="c4">
    <w:name w:val="c4"/>
    <w:rsid w:val="006827F2"/>
  </w:style>
  <w:style w:type="character" w:customStyle="1" w:styleId="10">
    <w:name w:val="Заголовок 1 Знак"/>
    <w:basedOn w:val="a0"/>
    <w:link w:val="1"/>
    <w:rsid w:val="006827F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6827F2"/>
    <w:rPr>
      <w:i/>
      <w:iCs/>
      <w:sz w:val="28"/>
      <w:szCs w:val="24"/>
    </w:rPr>
  </w:style>
  <w:style w:type="character" w:customStyle="1" w:styleId="30">
    <w:name w:val="Заголовок 3 Знак"/>
    <w:basedOn w:val="a0"/>
    <w:link w:val="3"/>
    <w:rsid w:val="006827F2"/>
    <w:rPr>
      <w:sz w:val="40"/>
      <w:szCs w:val="24"/>
    </w:rPr>
  </w:style>
  <w:style w:type="character" w:customStyle="1" w:styleId="40">
    <w:name w:val="Заголовок 4 Знак"/>
    <w:basedOn w:val="a0"/>
    <w:link w:val="4"/>
    <w:rsid w:val="006827F2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827F2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6827F2"/>
    <w:rPr>
      <w:b/>
      <w:bCs/>
      <w:sz w:val="40"/>
      <w:szCs w:val="24"/>
    </w:rPr>
  </w:style>
  <w:style w:type="character" w:customStyle="1" w:styleId="70">
    <w:name w:val="Заголовок 7 Знак"/>
    <w:basedOn w:val="a0"/>
    <w:link w:val="7"/>
    <w:rsid w:val="006827F2"/>
    <w:rPr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6827F2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6827F2"/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6827F2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6827F2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827F2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827F2"/>
    <w:rPr>
      <w:sz w:val="32"/>
      <w:szCs w:val="24"/>
    </w:rPr>
  </w:style>
  <w:style w:type="character" w:customStyle="1" w:styleId="32">
    <w:name w:val="Основной текст 3 Знак"/>
    <w:basedOn w:val="a0"/>
    <w:link w:val="31"/>
    <w:rsid w:val="006827F2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827F2"/>
    <w:rPr>
      <w:sz w:val="24"/>
      <w:szCs w:val="24"/>
    </w:rPr>
  </w:style>
  <w:style w:type="paragraph" w:customStyle="1" w:styleId="af2">
    <w:name w:val="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Подзаголовок Знак"/>
    <w:basedOn w:val="a0"/>
    <w:link w:val="ac"/>
    <w:rsid w:val="006827F2"/>
    <w:rPr>
      <w:rFonts w:ascii="Arial" w:hAnsi="Arial"/>
      <w:b/>
      <w:bCs/>
      <w:caps/>
      <w:sz w:val="28"/>
      <w:szCs w:val="24"/>
    </w:rPr>
  </w:style>
  <w:style w:type="paragraph" w:customStyle="1" w:styleId="af3">
    <w:name w:val="А_осн"/>
    <w:basedOn w:val="a"/>
    <w:link w:val="af4"/>
    <w:rsid w:val="006827F2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f4">
    <w:name w:val="А_осн Знак"/>
    <w:basedOn w:val="a0"/>
    <w:link w:val="af3"/>
    <w:rsid w:val="006827F2"/>
    <w:rPr>
      <w:rFonts w:eastAsia="@Arial Unicode MS"/>
      <w:sz w:val="28"/>
      <w:szCs w:val="28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6827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6827F2"/>
    <w:rPr>
      <w:sz w:val="22"/>
      <w:szCs w:val="22"/>
    </w:rPr>
  </w:style>
  <w:style w:type="paragraph" w:styleId="af8">
    <w:name w:val="Title"/>
    <w:basedOn w:val="a"/>
    <w:next w:val="a"/>
    <w:link w:val="af9"/>
    <w:qFormat/>
    <w:rsid w:val="006827F2"/>
    <w:pPr>
      <w:suppressAutoHyphens/>
      <w:jc w:val="center"/>
    </w:pPr>
    <w:rPr>
      <w:b/>
      <w:i/>
      <w:sz w:val="28"/>
      <w:szCs w:val="20"/>
      <w:lang w:eastAsia="ar-SA"/>
    </w:rPr>
  </w:style>
  <w:style w:type="character" w:customStyle="1" w:styleId="af9">
    <w:name w:val="Название Знак"/>
    <w:basedOn w:val="a0"/>
    <w:link w:val="af8"/>
    <w:rsid w:val="006827F2"/>
    <w:rPr>
      <w:b/>
      <w:i/>
      <w:sz w:val="28"/>
      <w:lang w:eastAsia="ar-SA"/>
    </w:rPr>
  </w:style>
  <w:style w:type="paragraph" w:customStyle="1" w:styleId="210">
    <w:name w:val="Основной текст с отступом 21"/>
    <w:basedOn w:val="a"/>
    <w:rsid w:val="006827F2"/>
    <w:pPr>
      <w:suppressAutoHyphens/>
      <w:ind w:left="284"/>
      <w:jc w:val="both"/>
    </w:pPr>
    <w:rPr>
      <w:i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6827F2"/>
    <w:pPr>
      <w:suppressAutoHyphens/>
      <w:ind w:left="284" w:firstLine="142"/>
      <w:jc w:val="both"/>
    </w:pPr>
    <w:rPr>
      <w:i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6827F2"/>
    <w:pPr>
      <w:suppressAutoHyphens/>
      <w:jc w:val="both"/>
    </w:pPr>
    <w:rPr>
      <w:sz w:val="28"/>
      <w:szCs w:val="20"/>
      <w:lang w:eastAsia="ar-SA"/>
    </w:rPr>
  </w:style>
  <w:style w:type="character" w:styleId="afa">
    <w:name w:val="Strong"/>
    <w:basedOn w:val="a0"/>
    <w:uiPriority w:val="99"/>
    <w:qFormat/>
    <w:rsid w:val="006827F2"/>
    <w:rPr>
      <w:rFonts w:ascii="Times New Roman" w:hAnsi="Times New Roman" w:cs="Times New Roman" w:hint="default"/>
      <w:b/>
      <w:bCs/>
    </w:rPr>
  </w:style>
  <w:style w:type="paragraph" w:customStyle="1" w:styleId="25">
    <w:name w:val="стиль2"/>
    <w:basedOn w:val="a"/>
    <w:uiPriority w:val="99"/>
    <w:rsid w:val="006827F2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FontStyle43">
    <w:name w:val="Font Style43"/>
    <w:basedOn w:val="a0"/>
    <w:uiPriority w:val="99"/>
    <w:rsid w:val="006827F2"/>
    <w:rPr>
      <w:rFonts w:ascii="Times New Roman" w:hAnsi="Times New Roman" w:cs="Times New Roman" w:hint="default"/>
      <w:sz w:val="18"/>
      <w:szCs w:val="18"/>
    </w:rPr>
  </w:style>
  <w:style w:type="paragraph" w:customStyle="1" w:styleId="Footnote">
    <w:name w:val="Footnote"/>
    <w:basedOn w:val="a"/>
    <w:rsid w:val="0091169F"/>
    <w:rPr>
      <w:color w:val="000000"/>
      <w:sz w:val="20"/>
      <w:szCs w:val="20"/>
    </w:rPr>
  </w:style>
  <w:style w:type="paragraph" w:styleId="afb">
    <w:name w:val="Balloon Text"/>
    <w:basedOn w:val="a"/>
    <w:link w:val="afc"/>
    <w:rsid w:val="00780DB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780DB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61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EC4E-99EA-4E34-B379-CDE72567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4962</TotalTime>
  <Pages>6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КСОШ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User2</cp:lastModifiedBy>
  <cp:revision>68</cp:revision>
  <cp:lastPrinted>2025-08-20T11:42:00Z</cp:lastPrinted>
  <dcterms:created xsi:type="dcterms:W3CDTF">2011-06-28T06:45:00Z</dcterms:created>
  <dcterms:modified xsi:type="dcterms:W3CDTF">2025-09-09T11:15:00Z</dcterms:modified>
</cp:coreProperties>
</file>